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97DE526">
      <w:pPr>
        <w:jc w:val="center"/>
        <w:rPr>
          <w:rFonts w:hint="eastAsia" w:ascii="黑体" w:eastAsia="黑体"/>
          <w:b/>
          <w:sz w:val="52"/>
          <w:szCs w:val="52"/>
        </w:rPr>
      </w:pPr>
    </w:p>
    <w:p w14:paraId="7D07262E">
      <w:pPr>
        <w:jc w:val="center"/>
        <w:rPr>
          <w:rFonts w:hint="eastAsia" w:ascii="黑体" w:eastAsia="黑体"/>
          <w:b/>
          <w:sz w:val="52"/>
          <w:szCs w:val="52"/>
        </w:rPr>
      </w:pPr>
      <w:r>
        <w:rPr>
          <w:rFonts w:ascii="黑体" w:eastAsia="黑体"/>
          <w:b/>
          <w:sz w:val="52"/>
          <w:szCs w:val="52"/>
        </w:rPr>
        <w:t xml:space="preserve"> </w:t>
      </w:r>
      <w:r>
        <w:rPr>
          <w:rFonts w:hint="eastAsia" w:ascii="黑体" w:eastAsia="黑体"/>
          <w:b/>
          <w:sz w:val="52"/>
          <w:szCs w:val="52"/>
        </w:rPr>
        <w:t>韩 山 师 范 学 院</w:t>
      </w:r>
    </w:p>
    <w:p w14:paraId="7DED9A9D">
      <w:pPr>
        <w:jc w:val="center"/>
        <w:rPr>
          <w:rFonts w:hint="eastAsia" w:ascii="黑体" w:eastAsia="黑体"/>
          <w:sz w:val="72"/>
        </w:rPr>
      </w:pPr>
      <w:r>
        <w:rPr>
          <w:rFonts w:hint="eastAsia" w:ascii="黑体" w:eastAsia="黑体"/>
          <w:sz w:val="72"/>
        </w:rPr>
        <w:t>学 生 毕 业 论 文</w:t>
      </w:r>
    </w:p>
    <w:p w14:paraId="260F038E">
      <w:pPr>
        <w:jc w:val="center"/>
        <w:rPr>
          <w:rFonts w:hint="eastAsia" w:ascii="黑体" w:eastAsia="黑体"/>
          <w:sz w:val="52"/>
        </w:rPr>
      </w:pPr>
      <w:r>
        <w:rPr>
          <w:rFonts w:hint="eastAsia" w:ascii="黑体" w:eastAsia="黑体"/>
          <w:sz w:val="52"/>
        </w:rPr>
        <w:t>（202</w:t>
      </w:r>
      <w:r>
        <w:rPr>
          <w:rFonts w:hint="eastAsia" w:ascii="黑体" w:eastAsia="黑体"/>
          <w:sz w:val="52"/>
          <w:lang w:val="en-US" w:eastAsia="zh-CN"/>
        </w:rPr>
        <w:t>5</w:t>
      </w:r>
      <w:r>
        <w:rPr>
          <w:rFonts w:hint="eastAsia" w:ascii="黑体" w:eastAsia="黑体"/>
          <w:sz w:val="52"/>
        </w:rPr>
        <w:t>届）</w:t>
      </w:r>
    </w:p>
    <w:p w14:paraId="1AA57E37">
      <w:pPr>
        <w:jc w:val="center"/>
        <w:rPr>
          <w:rFonts w:ascii="Times New Roman" w:hAnsi="Times New Roman" w:cs="Times New Roman"/>
          <w:sz w:val="52"/>
        </w:rPr>
      </w:pPr>
    </w:p>
    <w:p w14:paraId="6AD0E047">
      <w:pPr>
        <w:jc w:val="center"/>
        <w:rPr>
          <w:rFonts w:hint="eastAsia" w:ascii="Times New Roman" w:hAnsi="Times New Roman" w:cs="Times New Roman"/>
          <w:sz w:val="52"/>
        </w:rPr>
      </w:pPr>
    </w:p>
    <w:p w14:paraId="08A6DCA6">
      <w:pPr>
        <w:jc w:val="center"/>
        <w:rPr>
          <w:rFonts w:ascii="Times New Roman" w:hAnsi="Times New Roman" w:cs="Times New Roman"/>
          <w:sz w:val="52"/>
        </w:rPr>
      </w:pPr>
    </w:p>
    <w:p w14:paraId="1895DE51">
      <w:pPr>
        <w:spacing w:line="600" w:lineRule="auto"/>
        <w:ind w:left="2340" w:leftChars="200" w:hanging="1920" w:hangingChars="600"/>
        <w:contextualSpacing/>
        <w:jc w:val="left"/>
        <w:rPr>
          <w:rFonts w:hint="eastAsia"/>
          <w:b/>
          <w:bCs/>
          <w:sz w:val="28"/>
        </w:rPr>
      </w:pPr>
      <w:r>
        <w:rPr>
          <w:rFonts w:hint="eastAsia" w:ascii="黑体" w:hAnsi="黑体" w:eastAsia="黑体"/>
          <w:b/>
          <w:bCs/>
          <w:sz w:val="32"/>
          <w:szCs w:val="32"/>
        </w:rPr>
        <w:t>题目（中文）</w:t>
      </w:r>
      <w:r>
        <w:rPr>
          <w:rFonts w:hint="eastAsia" w:ascii="黑体" w:hAnsi="黑体" w:eastAsia="黑体"/>
          <w:b/>
          <w:bCs/>
          <w:sz w:val="32"/>
          <w:szCs w:val="32"/>
          <w:u w:val="single"/>
        </w:rPr>
        <w:t xml:space="preserve">   </w:t>
      </w:r>
      <w:r>
        <w:rPr>
          <w:rFonts w:hint="eastAsia" w:ascii="黑体" w:hAnsi="黑体" w:eastAsia="黑体" w:cs="黑体"/>
          <w:b/>
          <w:bCs/>
          <w:sz w:val="32"/>
          <w:szCs w:val="32"/>
          <w:u w:val="single"/>
          <w:lang w:val="en-US" w:eastAsia="zh-CN"/>
        </w:rPr>
        <w:t xml:space="preserve">基于STM_32的智能鱼缸系统 </w:t>
      </w:r>
      <w:r>
        <w:rPr>
          <w:rFonts w:hint="eastAsia" w:ascii="黑体" w:hAnsi="黑体" w:eastAsia="黑体"/>
          <w:b/>
          <w:bCs/>
          <w:sz w:val="32"/>
          <w:szCs w:val="32"/>
          <w:u w:val="single"/>
        </w:rPr>
        <w:t xml:space="preserve">            </w:t>
      </w:r>
    </w:p>
    <w:p w14:paraId="1E3957FD">
      <w:pPr>
        <w:spacing w:line="600" w:lineRule="auto"/>
        <w:ind w:left="2330" w:leftChars="500" w:hanging="1280" w:hangingChars="400"/>
        <w:contextualSpacing/>
        <w:jc w:val="left"/>
        <w:rPr>
          <w:rFonts w:hint="eastAsia" w:ascii="黑体" w:hAnsi="黑体" w:eastAsia="黑体" w:cs="宋体"/>
          <w:b/>
          <w:bCs/>
          <w:sz w:val="32"/>
          <w:szCs w:val="32"/>
          <w:u w:val="single"/>
        </w:rPr>
      </w:pPr>
      <w:r>
        <w:rPr>
          <w:rFonts w:hint="eastAsia" w:ascii="黑体" w:hAnsi="黑体" w:eastAsia="黑体"/>
          <w:b/>
          <w:bCs/>
          <w:sz w:val="32"/>
          <w:szCs w:val="32"/>
        </w:rPr>
        <w:t>（英文）</w:t>
      </w:r>
      <w:r>
        <w:rPr>
          <w:rFonts w:hint="eastAsia" w:ascii="黑体" w:hAnsi="黑体" w:eastAsia="黑体" w:cs="宋体"/>
          <w:b/>
          <w:bCs/>
          <w:sz w:val="32"/>
          <w:szCs w:val="32"/>
          <w:u w:val="single"/>
        </w:rPr>
        <w:t xml:space="preserve">   </w:t>
      </w:r>
      <w:r>
        <w:rPr>
          <w:rFonts w:hint="eastAsia" w:ascii="黑体" w:hAnsi="黑体" w:eastAsia="黑体" w:cs="宋体"/>
          <w:b/>
          <w:bCs/>
          <w:sz w:val="32"/>
          <w:szCs w:val="32"/>
          <w:u w:val="single"/>
          <w:lang w:val="en-US" w:eastAsia="zh-CN"/>
        </w:rPr>
        <w:t xml:space="preserve"> </w:t>
      </w:r>
      <w:r>
        <w:rPr>
          <w:rFonts w:hint="default" w:ascii="Times New Roman" w:hAnsi="Times New Roman" w:eastAsia="黑体" w:cs="Times New Roman"/>
          <w:b/>
          <w:bCs/>
          <w:sz w:val="28"/>
          <w:szCs w:val="28"/>
          <w:u w:val="single"/>
        </w:rPr>
        <w:t>STM32-based smart fish tank system</w:t>
      </w:r>
      <w:r>
        <w:rPr>
          <w:rFonts w:hint="eastAsia" w:ascii="黑体" w:hAnsi="黑体" w:eastAsia="黑体" w:cs="宋体"/>
          <w:b/>
          <w:bCs/>
          <w:sz w:val="32"/>
          <w:szCs w:val="32"/>
          <w:u w:val="single"/>
          <w:lang w:val="en-US" w:eastAsia="zh-CN"/>
        </w:rPr>
        <w:t xml:space="preserve">         </w:t>
      </w:r>
    </w:p>
    <w:p w14:paraId="71FA7A3E">
      <w:pPr>
        <w:spacing w:line="600" w:lineRule="auto"/>
        <w:ind w:left="420" w:leftChars="200"/>
        <w:contextualSpacing/>
        <w:jc w:val="left"/>
        <w:rPr>
          <w:rFonts w:hint="eastAsia"/>
          <w:b/>
          <w:bCs/>
          <w:sz w:val="28"/>
        </w:rPr>
      </w:pPr>
      <w:r>
        <w:rPr>
          <w:rFonts w:hint="eastAsia" w:ascii="黑体" w:hAnsi="黑体" w:eastAsia="黑体"/>
          <w:b/>
          <w:bCs/>
          <w:sz w:val="32"/>
          <w:szCs w:val="32"/>
        </w:rPr>
        <w:t>学院：</w:t>
      </w:r>
      <w:r>
        <w:rPr>
          <w:rFonts w:hint="eastAsia" w:ascii="黑体" w:hAnsi="黑体" w:eastAsia="黑体"/>
          <w:b/>
          <w:bCs/>
          <w:sz w:val="32"/>
          <w:szCs w:val="32"/>
          <w:u w:val="single"/>
        </w:rPr>
        <w:t xml:space="preserve">         计算机与信息工程学院                  </w:t>
      </w:r>
    </w:p>
    <w:p w14:paraId="5F8FD807">
      <w:pPr>
        <w:spacing w:line="600" w:lineRule="auto"/>
        <w:ind w:left="420" w:leftChars="200"/>
        <w:contextualSpacing/>
        <w:jc w:val="left"/>
        <w:rPr>
          <w:rFonts w:hint="default" w:ascii="黑体" w:hAnsi="黑体" w:eastAsia="黑体"/>
          <w:b/>
          <w:bCs/>
          <w:sz w:val="32"/>
          <w:szCs w:val="32"/>
          <w:u w:val="single"/>
          <w:lang w:val="en-US" w:eastAsia="zh-CN"/>
        </w:rPr>
      </w:pPr>
      <w:r>
        <w:rPr>
          <w:rFonts w:hint="eastAsia" w:ascii="黑体" w:hAnsi="黑体" w:eastAsia="黑体"/>
          <w:b/>
          <w:bCs/>
          <w:sz w:val="32"/>
          <w:szCs w:val="32"/>
        </w:rPr>
        <w:t>专业：</w:t>
      </w:r>
      <w:r>
        <w:rPr>
          <w:rFonts w:hint="eastAsia" w:ascii="黑体" w:hAnsi="黑体" w:eastAsia="黑体"/>
          <w:b/>
          <w:bCs/>
          <w:sz w:val="32"/>
          <w:szCs w:val="32"/>
          <w:u w:val="single"/>
        </w:rPr>
        <w:t xml:space="preserve">      </w:t>
      </w:r>
      <w:r>
        <w:rPr>
          <w:rFonts w:hint="eastAsia" w:ascii="黑体" w:hAnsi="黑体" w:eastAsia="黑体" w:cs="黑体"/>
          <w:b/>
          <w:bCs/>
          <w:sz w:val="32"/>
          <w:szCs w:val="32"/>
          <w:u w:val="single"/>
          <w:lang w:val="en-US" w:eastAsia="zh-CN"/>
        </w:rPr>
        <w:t>物联网工程</w:t>
      </w:r>
      <w:r>
        <w:rPr>
          <w:rFonts w:hint="eastAsia" w:ascii="黑体" w:hAnsi="黑体" w:eastAsia="黑体"/>
          <w:b/>
          <w:bCs/>
          <w:sz w:val="32"/>
          <w:szCs w:val="32"/>
          <w:u w:val="single"/>
        </w:rPr>
        <w:t xml:space="preserve">         </w:t>
      </w:r>
      <w:r>
        <w:rPr>
          <w:rFonts w:hint="eastAsia" w:ascii="黑体" w:hAnsi="黑体" w:eastAsia="黑体"/>
          <w:b/>
          <w:bCs/>
          <w:sz w:val="32"/>
          <w:szCs w:val="32"/>
        </w:rPr>
        <w:t xml:space="preserve"> 班级：</w:t>
      </w:r>
      <w:r>
        <w:rPr>
          <w:rFonts w:hint="eastAsia" w:ascii="黑体" w:hAnsi="黑体" w:eastAsia="黑体"/>
          <w:b/>
          <w:bCs/>
          <w:sz w:val="32"/>
          <w:szCs w:val="32"/>
          <w:u w:val="single"/>
        </w:rPr>
        <w:t xml:space="preserve"> </w:t>
      </w:r>
      <w:r>
        <w:rPr>
          <w:rFonts w:hint="eastAsia" w:ascii="黑体" w:hAnsi="黑体" w:eastAsia="黑体" w:cs="黑体"/>
          <w:b/>
          <w:bCs/>
          <w:sz w:val="32"/>
          <w:szCs w:val="32"/>
          <w:u w:val="single"/>
          <w:lang w:val="en-US" w:eastAsia="zh-CN"/>
        </w:rPr>
        <w:t xml:space="preserve"> 2021030492班 </w:t>
      </w:r>
      <w:r>
        <w:rPr>
          <w:rFonts w:hint="eastAsia" w:ascii="黑体" w:hAnsi="黑体" w:eastAsia="黑体"/>
          <w:b/>
          <w:bCs/>
          <w:sz w:val="32"/>
          <w:szCs w:val="32"/>
          <w:u w:val="single"/>
          <w:lang w:val="en-US" w:eastAsia="zh-CN"/>
        </w:rPr>
        <w:t xml:space="preserve">     </w:t>
      </w:r>
    </w:p>
    <w:p w14:paraId="71738863">
      <w:pPr>
        <w:spacing w:line="600" w:lineRule="auto"/>
        <w:ind w:left="420" w:leftChars="200"/>
        <w:contextualSpacing/>
        <w:jc w:val="left"/>
        <w:rPr>
          <w:rFonts w:hint="eastAsia"/>
        </w:rPr>
      </w:pPr>
      <w:r>
        <w:rPr>
          <w:rFonts w:hint="eastAsia" w:ascii="黑体" w:hAnsi="黑体" w:eastAsia="黑体"/>
          <w:b/>
          <w:bCs/>
          <w:sz w:val="32"/>
          <w:szCs w:val="32"/>
        </w:rPr>
        <w:t>姓名：</w:t>
      </w:r>
      <w:r>
        <w:rPr>
          <w:rFonts w:hint="eastAsia" w:ascii="黑体" w:hAnsi="黑体" w:eastAsia="黑体"/>
          <w:b/>
          <w:bCs/>
          <w:sz w:val="32"/>
          <w:szCs w:val="32"/>
          <w:u w:val="single"/>
        </w:rPr>
        <w:t xml:space="preserve">      </w:t>
      </w:r>
      <w:r>
        <w:rPr>
          <w:rFonts w:hint="eastAsia" w:ascii="黑体" w:hAnsi="黑体" w:eastAsia="黑体"/>
          <w:b/>
          <w:bCs/>
          <w:sz w:val="32"/>
          <w:szCs w:val="32"/>
          <w:u w:val="single"/>
          <w:lang w:val="en-US" w:eastAsia="zh-CN"/>
        </w:rPr>
        <w:t>陈庭骏</w:t>
      </w:r>
      <w:r>
        <w:rPr>
          <w:rFonts w:hint="eastAsia" w:ascii="黑体" w:hAnsi="黑体" w:eastAsia="黑体"/>
          <w:b/>
          <w:bCs/>
          <w:sz w:val="32"/>
          <w:szCs w:val="32"/>
          <w:u w:val="single"/>
        </w:rPr>
        <w:t xml:space="preserve"> </w:t>
      </w:r>
      <w:r>
        <w:rPr>
          <w:rFonts w:hint="eastAsia" w:ascii="黑体" w:hAnsi="黑体" w:eastAsia="黑体" w:cs="黑体"/>
          <w:b/>
          <w:bCs/>
          <w:sz w:val="32"/>
          <w:szCs w:val="32"/>
          <w:u w:val="single"/>
        </w:rPr>
        <w:t xml:space="preserve"> </w:t>
      </w:r>
      <w:r>
        <w:rPr>
          <w:rFonts w:hint="eastAsia" w:ascii="黑体" w:hAnsi="黑体" w:eastAsia="黑体"/>
          <w:b/>
          <w:bCs/>
          <w:sz w:val="32"/>
          <w:szCs w:val="32"/>
          <w:u w:val="single"/>
        </w:rPr>
        <w:t xml:space="preserve">       </w:t>
      </w:r>
      <w:r>
        <w:rPr>
          <w:rFonts w:hint="eastAsia" w:ascii="黑体" w:hAnsi="黑体" w:eastAsia="黑体"/>
          <w:b/>
          <w:bCs/>
          <w:sz w:val="32"/>
          <w:szCs w:val="32"/>
        </w:rPr>
        <w:t xml:space="preserve"> 学号：</w:t>
      </w:r>
      <w:r>
        <w:rPr>
          <w:rFonts w:hint="eastAsia" w:ascii="黑体" w:hAnsi="黑体" w:eastAsia="黑体"/>
          <w:b/>
          <w:bCs/>
          <w:sz w:val="32"/>
          <w:szCs w:val="32"/>
          <w:u w:val="single"/>
        </w:rPr>
        <w:t xml:space="preserve"> </w:t>
      </w:r>
      <w:r>
        <w:rPr>
          <w:rFonts w:hint="eastAsia" w:ascii="黑体" w:hAnsi="黑体" w:eastAsia="黑体"/>
          <w:b/>
          <w:bCs/>
          <w:sz w:val="32"/>
          <w:szCs w:val="32"/>
          <w:u w:val="single"/>
          <w:lang w:val="en-US" w:eastAsia="zh-CN"/>
        </w:rPr>
        <w:t>202103049215</w:t>
      </w:r>
      <w:r>
        <w:rPr>
          <w:rFonts w:hint="eastAsia" w:ascii="黑体" w:hAnsi="黑体" w:eastAsia="黑体"/>
          <w:b/>
          <w:bCs/>
          <w:sz w:val="32"/>
          <w:szCs w:val="32"/>
          <w:u w:val="single"/>
        </w:rPr>
        <w:t xml:space="preserve">      </w:t>
      </w:r>
    </w:p>
    <w:p w14:paraId="3B502B21">
      <w:pPr>
        <w:spacing w:line="600" w:lineRule="auto"/>
        <w:ind w:left="420" w:leftChars="200"/>
        <w:contextualSpacing/>
        <w:jc w:val="left"/>
        <w:rPr>
          <w:rFonts w:hint="eastAsia" w:ascii="黑体" w:hAnsi="黑体" w:eastAsia="黑体"/>
          <w:b/>
          <w:bCs/>
          <w:sz w:val="32"/>
          <w:szCs w:val="32"/>
          <w:u w:val="single"/>
        </w:rPr>
      </w:pPr>
      <w:r>
        <w:rPr>
          <w:rFonts w:hint="eastAsia" w:ascii="黑体" w:hAnsi="黑体" w:eastAsia="黑体"/>
          <w:b/>
          <w:bCs/>
          <w:sz w:val="32"/>
          <w:szCs w:val="32"/>
        </w:rPr>
        <w:t>指导教师：</w:t>
      </w:r>
      <w:r>
        <w:rPr>
          <w:rFonts w:hint="eastAsia" w:ascii="黑体" w:hAnsi="黑体" w:eastAsia="黑体"/>
          <w:b/>
          <w:bCs/>
          <w:sz w:val="32"/>
          <w:szCs w:val="32"/>
          <w:u w:val="single"/>
        </w:rPr>
        <w:t xml:space="preserve">      </w:t>
      </w:r>
      <w:r>
        <w:rPr>
          <w:rFonts w:hint="eastAsia" w:ascii="黑体" w:hAnsi="黑体" w:eastAsia="黑体" w:cs="黑体"/>
          <w:b/>
          <w:bCs/>
          <w:sz w:val="32"/>
          <w:szCs w:val="32"/>
          <w:u w:val="single"/>
          <w:lang w:val="en-US" w:eastAsia="zh-CN"/>
        </w:rPr>
        <w:t xml:space="preserve">彭中兴  </w:t>
      </w:r>
      <w:r>
        <w:rPr>
          <w:rFonts w:hint="eastAsia" w:ascii="黑体" w:hAnsi="黑体" w:eastAsia="黑体"/>
          <w:b/>
          <w:bCs/>
          <w:sz w:val="32"/>
          <w:szCs w:val="32"/>
          <w:u w:val="single"/>
        </w:rPr>
        <w:t xml:space="preserve">   职称    </w:t>
      </w:r>
      <w:r>
        <w:rPr>
          <w:rFonts w:hint="eastAsia" w:ascii="黑体" w:hAnsi="黑体" w:eastAsia="黑体"/>
          <w:b/>
          <w:bCs/>
          <w:sz w:val="32"/>
          <w:szCs w:val="32"/>
          <w:u w:val="single"/>
          <w:lang w:val="en-US" w:eastAsia="zh-CN"/>
        </w:rPr>
        <w:t>讲师</w:t>
      </w:r>
      <w:r>
        <w:rPr>
          <w:rFonts w:hint="eastAsia" w:ascii="黑体" w:hAnsi="黑体" w:eastAsia="黑体"/>
          <w:b/>
          <w:bCs/>
          <w:sz w:val="32"/>
          <w:szCs w:val="32"/>
          <w:u w:val="single"/>
        </w:rPr>
        <w:t xml:space="preserve">                  </w:t>
      </w:r>
    </w:p>
    <w:p w14:paraId="25E10E91">
      <w:pPr>
        <w:spacing w:line="600" w:lineRule="auto"/>
        <w:ind w:left="420" w:leftChars="200"/>
        <w:contextualSpacing/>
        <w:jc w:val="left"/>
        <w:rPr>
          <w:rFonts w:hint="eastAsia"/>
        </w:rPr>
      </w:pPr>
    </w:p>
    <w:p w14:paraId="4DE4A27D">
      <w:pPr>
        <w:rPr>
          <w:rFonts w:hint="eastAsia"/>
        </w:rPr>
      </w:pPr>
    </w:p>
    <w:p w14:paraId="07E9B9E1">
      <w:pPr>
        <w:rPr>
          <w:rFonts w:hint="eastAsia"/>
        </w:rPr>
      </w:pPr>
    </w:p>
    <w:p w14:paraId="40711965">
      <w:pPr>
        <w:rPr>
          <w:rFonts w:hint="eastAsia"/>
        </w:rPr>
      </w:pPr>
    </w:p>
    <w:p w14:paraId="3DF340BE">
      <w:pPr>
        <w:rPr>
          <w:rFonts w:hint="eastAsia"/>
        </w:rPr>
      </w:pPr>
    </w:p>
    <w:p w14:paraId="543BAD62">
      <w:pPr>
        <w:rPr>
          <w:rFonts w:hint="eastAsia"/>
        </w:rPr>
      </w:pPr>
    </w:p>
    <w:p w14:paraId="2549ED13">
      <w:pPr>
        <w:jc w:val="center"/>
        <w:rPr>
          <w:rFonts w:hint="eastAsia" w:ascii="黑体" w:eastAsia="黑体"/>
          <w:sz w:val="44"/>
        </w:rPr>
      </w:pPr>
      <w:r>
        <w:rPr>
          <w:rFonts w:hint="eastAsia" w:ascii="黑体" w:eastAsia="黑体"/>
          <w:sz w:val="44"/>
        </w:rPr>
        <w:t>韩山师范学院教务</w:t>
      </w:r>
      <w:r>
        <w:rPr>
          <w:rFonts w:hint="eastAsia" w:ascii="黑体" w:eastAsia="黑体"/>
          <w:sz w:val="44"/>
          <w:lang w:val="en-US" w:eastAsia="zh-CN"/>
        </w:rPr>
        <w:t>部</w:t>
      </w:r>
      <w:r>
        <w:rPr>
          <w:rFonts w:hint="eastAsia" w:ascii="黑体" w:eastAsia="黑体"/>
          <w:sz w:val="44"/>
        </w:rPr>
        <w:t>制</w:t>
      </w:r>
    </w:p>
    <w:p w14:paraId="5373A689">
      <w:pPr>
        <w:spacing w:line="480" w:lineRule="exact"/>
        <w:ind w:right="-342" w:rightChars="-163"/>
        <w:rPr>
          <w:rFonts w:ascii="楷体_GB2312" w:eastAsia="楷体_GB2312"/>
          <w:b/>
          <w:bCs/>
          <w:sz w:val="44"/>
        </w:rPr>
        <w:sectPr>
          <w:headerReference r:id="rId3" w:type="default"/>
          <w:footerReference r:id="rId4" w:type="default"/>
          <w:footnotePr>
            <w:numFmt w:val="decimalEnclosedCircleChinese"/>
          </w:footnotePr>
          <w:pgSz w:w="11906" w:h="16838"/>
          <w:pgMar w:top="1418" w:right="1134" w:bottom="1418" w:left="1701" w:header="851" w:footer="992" w:gutter="0"/>
          <w:pgBorders>
            <w:top w:val="none" w:sz="0" w:space="0"/>
            <w:left w:val="none" w:sz="0" w:space="0"/>
            <w:bottom w:val="none" w:sz="0" w:space="0"/>
            <w:right w:val="none" w:sz="0" w:space="0"/>
          </w:pgBorders>
          <w:cols w:space="720" w:num="1"/>
          <w:docGrid w:type="linesAndChars" w:linePitch="312" w:charSpace="0"/>
        </w:sectPr>
      </w:pPr>
    </w:p>
    <w:p w14:paraId="19CAE462">
      <w:pPr>
        <w:spacing w:line="480" w:lineRule="exact"/>
        <w:rPr>
          <w:rFonts w:ascii="楷体_GB2312" w:eastAsia="楷体_GB2312"/>
          <w:b/>
          <w:bCs/>
          <w:sz w:val="44"/>
        </w:rPr>
      </w:pPr>
    </w:p>
    <w:p w14:paraId="42131120">
      <w:pPr>
        <w:spacing w:line="480" w:lineRule="exact"/>
        <w:jc w:val="center"/>
        <w:rPr>
          <w:rFonts w:hint="eastAsia" w:ascii="楷体_GB2312" w:eastAsia="楷体_GB2312"/>
          <w:b/>
          <w:bCs/>
          <w:sz w:val="44"/>
        </w:rPr>
      </w:pPr>
      <w:r>
        <w:rPr>
          <w:rFonts w:hint="eastAsia" w:ascii="楷体_GB2312" w:eastAsia="楷体_GB2312"/>
          <w:b/>
          <w:bCs/>
          <w:sz w:val="44"/>
        </w:rPr>
        <w:t>诚 信 声 明</w:t>
      </w:r>
    </w:p>
    <w:p w14:paraId="244632C8">
      <w:pPr>
        <w:spacing w:line="480" w:lineRule="exact"/>
        <w:ind w:right="-342" w:rightChars="-163"/>
        <w:rPr>
          <w:rFonts w:hint="eastAsia" w:ascii="楷体_GB2312" w:eastAsia="楷体_GB2312"/>
          <w:sz w:val="32"/>
        </w:rPr>
      </w:pPr>
    </w:p>
    <w:p w14:paraId="79850115">
      <w:pPr>
        <w:pStyle w:val="9"/>
        <w:spacing w:line="360" w:lineRule="auto"/>
        <w:ind w:firstLine="600"/>
        <w:rPr>
          <w:rFonts w:hint="eastAsia" w:eastAsia="楷体_GB2312"/>
          <w:sz w:val="30"/>
        </w:rPr>
      </w:pPr>
      <w:r>
        <w:rPr>
          <w:rFonts w:hint="eastAsia" w:eastAsia="楷体_GB2312"/>
          <w:sz w:val="30"/>
        </w:rPr>
        <w:t>我声明，所呈交的毕业论文是本人在老师指导下进行的研究工作及取得的研究成果。据我查证，除了文中特别加以标注和致谢的地方外，论文中不包含其他人已经发表或撰写过的研究成果，我承诺，论文中的所有内容均真实、可信。</w:t>
      </w:r>
    </w:p>
    <w:p w14:paraId="2F613D99">
      <w:pPr>
        <w:pStyle w:val="9"/>
        <w:spacing w:line="360" w:lineRule="auto"/>
        <w:ind w:firstLine="600"/>
        <w:rPr>
          <w:rFonts w:hint="eastAsia" w:eastAsia="楷体_GB2312"/>
          <w:sz w:val="30"/>
        </w:rPr>
      </w:pPr>
    </w:p>
    <w:p w14:paraId="5472644F">
      <w:pPr>
        <w:pStyle w:val="9"/>
        <w:spacing w:line="480" w:lineRule="exact"/>
        <w:ind w:firstLine="600"/>
        <w:rPr>
          <w:rFonts w:hint="eastAsia" w:eastAsia="楷体_GB2312"/>
          <w:sz w:val="30"/>
        </w:rPr>
      </w:pPr>
      <w:r>
        <w:rPr>
          <w:rFonts w:hint="eastAsia" w:eastAsia="楷体_GB2312"/>
          <w:sz w:val="30"/>
        </w:rPr>
        <w:drawing>
          <wp:anchor distT="0" distB="0" distL="114300" distR="114300" simplePos="0" relativeHeight="251659264" behindDoc="0" locked="0" layoutInCell="1" allowOverlap="1">
            <wp:simplePos x="0" y="0"/>
            <wp:positionH relativeFrom="column">
              <wp:posOffset>1396365</wp:posOffset>
            </wp:positionH>
            <wp:positionV relativeFrom="paragraph">
              <wp:posOffset>180340</wp:posOffset>
            </wp:positionV>
            <wp:extent cx="1393825" cy="561975"/>
            <wp:effectExtent l="0" t="0" r="0" b="0"/>
            <wp:wrapNone/>
            <wp:docPr id="1" name="F35B0BEE-F18A-47BB-8FCB-E00DA2F2635D-1" descr="C:/Users/Lenovo/AppData/Local/Temp/wps.zcGTzM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35B0BEE-F18A-47BB-8FCB-E00DA2F2635D-1" descr="C:/Users/Lenovo/AppData/Local/Temp/wps.zcGTzMwps"/>
                    <pic:cNvPicPr>
                      <a:picLocks noChangeAspect="1"/>
                    </pic:cNvPicPr>
                  </pic:nvPicPr>
                  <pic:blipFill>
                    <a:blip r:embed="rId8"/>
                    <a:stretch>
                      <a:fillRect/>
                    </a:stretch>
                  </pic:blipFill>
                  <pic:spPr>
                    <a:xfrm rot="480000">
                      <a:off x="0" y="0"/>
                      <a:ext cx="1393825" cy="561975"/>
                    </a:xfrm>
                    <a:prstGeom prst="rect">
                      <a:avLst/>
                    </a:prstGeom>
                  </pic:spPr>
                </pic:pic>
              </a:graphicData>
            </a:graphic>
          </wp:anchor>
        </w:drawing>
      </w:r>
    </w:p>
    <w:p w14:paraId="2EC56DC6">
      <w:pPr>
        <w:pStyle w:val="9"/>
        <w:spacing w:line="480" w:lineRule="exact"/>
        <w:ind w:firstLine="0" w:firstLineChars="0"/>
        <w:rPr>
          <w:rFonts w:hint="default" w:eastAsia="楷体_GB2312"/>
          <w:lang w:val="en-US" w:eastAsia="zh-CN"/>
        </w:rPr>
      </w:pPr>
      <w:r>
        <w:rPr>
          <w:rFonts w:hint="eastAsia" w:eastAsia="楷体_GB2312"/>
          <w:sz w:val="30"/>
        </w:rPr>
        <w:t>毕业论文作者签名：             签名日期：</w:t>
      </w:r>
      <w:r>
        <w:rPr>
          <w:rFonts w:hint="eastAsia" w:eastAsia="楷体_GB2312"/>
          <w:sz w:val="30"/>
          <w:lang w:val="en-US" w:eastAsia="zh-CN"/>
        </w:rPr>
        <w:t>2025年4月27日</w:t>
      </w:r>
    </w:p>
    <w:p w14:paraId="54B45476">
      <w:pPr>
        <w:spacing w:line="480" w:lineRule="exact"/>
        <w:rPr>
          <w:rFonts w:hint="eastAsia"/>
          <w:sz w:val="24"/>
        </w:rPr>
      </w:pPr>
    </w:p>
    <w:p w14:paraId="050745B6">
      <w:pPr>
        <w:spacing w:line="480" w:lineRule="exact"/>
        <w:rPr>
          <w:rFonts w:hint="eastAsia"/>
          <w:sz w:val="24"/>
        </w:rPr>
        <w:sectPr>
          <w:footnotePr>
            <w:numFmt w:val="decimalEnclosedCircleChinese"/>
          </w:footnotePr>
          <w:pgSz w:w="11906" w:h="16838"/>
          <w:pgMar w:top="1418" w:right="1134" w:bottom="1418" w:left="1701" w:header="851" w:footer="992" w:gutter="0"/>
          <w:pgBorders>
            <w:top w:val="none" w:sz="0" w:space="0"/>
            <w:left w:val="none" w:sz="0" w:space="0"/>
            <w:bottom w:val="none" w:sz="0" w:space="0"/>
            <w:right w:val="none" w:sz="0" w:space="0"/>
          </w:pgBorders>
          <w:cols w:space="720" w:num="1"/>
          <w:docGrid w:type="linesAndChars" w:linePitch="312" w:charSpace="0"/>
        </w:sectPr>
      </w:pPr>
    </w:p>
    <w:p w14:paraId="170D782F">
      <w:pPr>
        <w:pStyle w:val="18"/>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00" w:lineRule="auto"/>
        <w:ind w:firstLine="560" w:firstLineChars="200"/>
        <w:jc w:val="both"/>
        <w:rPr>
          <w:rFonts w:hint="eastAsia" w:ascii="宋体" w:hAnsi="宋体" w:eastAsia="宋体" w:cs="宋体"/>
          <w:color w:val="000000" w:themeColor="text1"/>
          <w:sz w:val="28"/>
          <w:szCs w:val="28"/>
          <w14:textFill>
            <w14:solidFill>
              <w14:schemeClr w14:val="tx1"/>
            </w14:solidFill>
          </w14:textFill>
        </w:rPr>
      </w:pPr>
      <w:r>
        <w:rPr>
          <w:rFonts w:ascii="宋体" w:hAnsi="宋体" w:eastAsia="宋体" w:cs="宋体"/>
          <w:color w:val="000000" w:themeColor="text1"/>
          <w:sz w:val="28"/>
          <w14:textFill>
            <w14:solidFill>
              <w14:schemeClr w14:val="tx1"/>
            </w14:solidFill>
          </w14:textFill>
        </w:rPr>
        <w:t>本文设计了一种基于STM32F103C8T6单片机的鱼缸，可以解决传统鱼缸需要依靠人力维护（工作效率低、稳定性差）的问题，能够借助温度传感器检测水温，并控制电磁阀自动换水；借助浑浊度传感器检测水的浑浊度，并控制电磁阀自动换水；通过定时累积，达到一定时间后，步进电机精确投喂，省去人工定时喂食和调整水温的繁琐操作，最重要的是，还能连接WIFI模块，可以通过手机APP远程控制，不仅可以随时随地的对鱼缸进行状态查询、参数设置、手动控制等操作，同时，LCD上可以显示当前的温度、pH等鱼缸状态。相比传统的鱼缸，该系统采用多个模块协同工作，避免了传统的鱼缸需要频繁的换水、喂食与温度调节的繁琐操作，提高了对鱼缸养护的便利性与稳定性，另外，测试证明，本系统可以长时间不间断工作（单次充电可保持鱼缸正常运转一周），可以为一些需要长期不在家人员解决鱼缸养护困难的问题，为需要长期在机房养殖鱼缸的上班族提供了方便与快捷的解决方案，具有一定的实用性与创新性。</w:t>
      </w:r>
    </w:p>
    <w:p w14:paraId="075B22E0">
      <w:pPr>
        <w:spacing w:line="300" w:lineRule="auto"/>
        <w:rPr>
          <w:rFonts w:hint="eastAsia" w:eastAsia="宋体"/>
          <w:b/>
          <w:bCs/>
          <w:sz w:val="28"/>
          <w:szCs w:val="28"/>
          <w:lang w:eastAsia="zh-CN"/>
        </w:rPr>
      </w:pPr>
    </w:p>
    <w:p w14:paraId="142DA6CC">
      <w:pPr>
        <w:spacing w:line="300" w:lineRule="auto"/>
        <w:ind w:firstLine="560" w:firstLineChars="200"/>
        <w:rPr>
          <w:rFonts w:hint="eastAsia" w:eastAsia="宋体"/>
          <w:sz w:val="28"/>
          <w:szCs w:val="28"/>
          <w:lang w:eastAsia="zh-CN"/>
        </w:rPr>
      </w:pPr>
      <w:r>
        <w:rPr>
          <w:rFonts w:hint="eastAsia"/>
          <w:b/>
          <w:bCs/>
          <w:sz w:val="28"/>
          <w:szCs w:val="28"/>
        </w:rPr>
        <w:t>关键词：</w:t>
      </w:r>
      <w:r>
        <w:rPr>
          <w:rFonts w:hint="eastAsia" w:ascii="宋体" w:hAnsi="宋体" w:eastAsia="宋体" w:cs="宋体"/>
          <w:sz w:val="28"/>
          <w:szCs w:val="28"/>
          <w:lang w:eastAsia="zh-CN"/>
        </w:rPr>
        <w:t>STM32单片机；智能鱼缸系统；远程控制；多传感器融合；自动维护系</w:t>
      </w:r>
      <w:r>
        <w:rPr>
          <w:rFonts w:hint="eastAsia" w:cs="宋体"/>
          <w:sz w:val="28"/>
          <w:szCs w:val="28"/>
          <w:lang w:val="en-US" w:eastAsia="zh-CN"/>
        </w:rPr>
        <w:t>统；</w:t>
      </w:r>
    </w:p>
    <w:p w14:paraId="136578F0">
      <w:pPr>
        <w:ind w:firstLine="560" w:firstLineChars="200"/>
        <w:rPr>
          <w:rFonts w:hint="eastAsia"/>
          <w:sz w:val="28"/>
          <w:szCs w:val="28"/>
        </w:rPr>
      </w:pPr>
    </w:p>
    <w:p w14:paraId="253FBC79">
      <w:pPr>
        <w:ind w:firstLine="560" w:firstLineChars="200"/>
        <w:rPr>
          <w:sz w:val="28"/>
          <w:szCs w:val="28"/>
        </w:rPr>
        <w:sectPr>
          <w:footerReference r:id="rId5" w:type="default"/>
          <w:footnotePr>
            <w:numFmt w:val="decimalEnclosedCircleChinese"/>
          </w:footnotePr>
          <w:pgSz w:w="11906" w:h="16838"/>
          <w:pgMar w:top="1418" w:right="1134" w:bottom="1418" w:left="1701" w:header="851" w:footer="992" w:gutter="0"/>
          <w:pgBorders>
            <w:top w:val="none" w:sz="0" w:space="0"/>
            <w:left w:val="none" w:sz="0" w:space="0"/>
            <w:bottom w:val="none" w:sz="0" w:space="0"/>
            <w:right w:val="none" w:sz="0" w:space="0"/>
          </w:pgBorders>
          <w:pgNumType w:fmt="upperRoman" w:start="1"/>
          <w:cols w:space="720" w:num="1"/>
          <w:docGrid w:type="linesAndChars" w:linePitch="312" w:charSpace="0"/>
        </w:sectPr>
      </w:pPr>
    </w:p>
    <w:p w14:paraId="09978BF3">
      <w:pPr>
        <w:keepNext w:val="0"/>
        <w:keepLines w:val="0"/>
        <w:pageBreakBefore w:val="0"/>
        <w:widowControl w:val="0"/>
        <w:kinsoku/>
        <w:wordWrap/>
        <w:overflowPunct/>
        <w:topLinePunct w:val="0"/>
        <w:autoSpaceDE/>
        <w:autoSpaceDN/>
        <w:bidi w:val="0"/>
        <w:adjustRightInd/>
        <w:snapToGrid/>
        <w:spacing w:line="300" w:lineRule="auto"/>
        <w:ind w:firstLine="560" w:firstLineChars="200"/>
        <w:textAlignment w:val="auto"/>
        <w:rPr>
          <w:rFonts w:hint="default" w:ascii="Times New Roman" w:hAnsi="Times New Roman" w:eastAsia="宋体" w:cs="Times New Roman"/>
          <w:i w:val="0"/>
          <w:iCs w:val="0"/>
          <w:caps w:val="0"/>
          <w:color w:val="000000" w:themeColor="text1"/>
          <w:spacing w:val="0"/>
          <w:sz w:val="28"/>
          <w:szCs w:val="28"/>
          <w:shd w:val="clear" w:color="auto" w:fill="auto"/>
          <w14:textFill>
            <w14:solidFill>
              <w14:schemeClr w14:val="tx1"/>
            </w14:solidFill>
          </w14:textFill>
        </w:rPr>
      </w:pPr>
      <w:r>
        <w:rPr>
          <w:rFonts w:ascii="宋体" w:hAnsi="宋体" w:eastAsia="宋体" w:cs="宋体"/>
          <w:color w:val="000000" w:themeColor="text1"/>
          <w:sz w:val="28"/>
          <w14:textFill>
            <w14:solidFill>
              <w14:schemeClr w14:val="tx1"/>
            </w14:solidFill>
          </w14:textFill>
        </w:rPr>
        <w:t>Abstract: To address the issues of low efficiency and poor environmental stability in traditional fish tanks that rely on manual maintenance, this paper designed an intelligent fish tank system based on the STM32F103C8T6 single-chip microcomputer. A temperature sensor detects water temperature changes and controls a solenoid valve for automatic water changes. A turbidity sensor monitors water turbidity changes and also controls the solenoid valve for automatic water exchange. By using timer accumulation, the stepper motor is triggered to feed accurately when the set time is reached, eliminating the irregularities of manual operation.Moreover, the integrated WIFI module enables remote control via the mobile APP. Users can monitor the fish tank's status, set parameters or intervene manually at any time. The LCD display presents key info like water temperature and PH value intuitively. This system streamlines traditional fish tank care and enhances convenience and stability.The test findings indicate that the system can operate stably for an extended period under unattended circumstances, offering a low-cost, high-automation intelligent fish farming solution for home and office scenarios, which is both practical and innovative.</w:t>
      </w:r>
    </w:p>
    <w:p w14:paraId="015CF338">
      <w:pPr>
        <w:spacing w:line="360" w:lineRule="auto"/>
        <w:ind w:firstLine="560" w:firstLineChars="200"/>
        <w:rPr>
          <w:rFonts w:ascii="Times New Roman" w:hAnsi="Times New Roman" w:cs="Times New Roman"/>
          <w:b/>
          <w:bCs/>
          <w:sz w:val="28"/>
          <w:szCs w:val="28"/>
        </w:rPr>
        <w:sectPr>
          <w:footnotePr>
            <w:numFmt w:val="decimalEnclosedCircleChinese"/>
          </w:footnotePr>
          <w:pgSz w:w="11906" w:h="16838"/>
          <w:pgMar w:top="1418" w:right="1134" w:bottom="1418" w:left="1701" w:header="851" w:footer="992" w:gutter="0"/>
          <w:pgBorders>
            <w:top w:val="none" w:sz="0" w:space="0"/>
            <w:left w:val="none" w:sz="0" w:space="0"/>
            <w:bottom w:val="none" w:sz="0" w:space="0"/>
            <w:right w:val="none" w:sz="0" w:space="0"/>
          </w:pgBorders>
          <w:pgNumType w:fmt="upperRoman"/>
          <w:cols w:space="720" w:num="1"/>
          <w:docGrid w:type="linesAndChars" w:linePitch="312" w:charSpace="0"/>
        </w:sectPr>
      </w:pPr>
      <w:r>
        <w:rPr>
          <w:rFonts w:ascii="Times New Roman" w:hAnsi="Times New Roman" w:cs="Times New Roman"/>
          <w:b/>
          <w:bCs/>
          <w:sz w:val="28"/>
          <w:szCs w:val="28"/>
        </w:rPr>
        <w:t>Key words:</w:t>
      </w:r>
      <w:r>
        <w:rPr>
          <w:rFonts w:hint="default" w:ascii="Times New Roman" w:hAnsi="Times New Roman" w:eastAsia="宋体" w:cs="Times New Roman"/>
          <w:i w:val="0"/>
          <w:iCs w:val="0"/>
          <w:caps w:val="0"/>
          <w:color w:val="111111"/>
          <w:spacing w:val="0"/>
          <w:sz w:val="28"/>
          <w:szCs w:val="28"/>
          <w:shd w:val="clear" w:color="auto" w:fill="auto"/>
        </w:rPr>
        <w:t xml:space="preserve"> STM32 microcontroller; </w:t>
      </w:r>
      <w:r>
        <w:rPr>
          <w:rFonts w:hint="eastAsia" w:ascii="Times New Roman" w:hAnsi="Times New Roman" w:cs="Times New Roman"/>
          <w:i w:val="0"/>
          <w:iCs w:val="0"/>
          <w:caps w:val="0"/>
          <w:color w:val="111111"/>
          <w:spacing w:val="0"/>
          <w:sz w:val="28"/>
          <w:szCs w:val="28"/>
          <w:shd w:val="clear" w:color="auto" w:fill="auto"/>
          <w:lang w:val="en-US" w:eastAsia="zh-CN"/>
        </w:rPr>
        <w:t>S</w:t>
      </w:r>
      <w:r>
        <w:rPr>
          <w:rFonts w:hint="default" w:ascii="Times New Roman" w:hAnsi="Times New Roman" w:eastAsia="宋体" w:cs="Times New Roman"/>
          <w:i w:val="0"/>
          <w:iCs w:val="0"/>
          <w:caps w:val="0"/>
          <w:color w:val="111111"/>
          <w:spacing w:val="0"/>
          <w:sz w:val="28"/>
          <w:szCs w:val="28"/>
          <w:shd w:val="clear" w:color="auto" w:fill="auto"/>
        </w:rPr>
        <w:t xml:space="preserve">mart aquarium system; </w:t>
      </w:r>
      <w:r>
        <w:rPr>
          <w:rFonts w:hint="eastAsia" w:ascii="Times New Roman" w:hAnsi="Times New Roman" w:cs="Times New Roman"/>
          <w:i w:val="0"/>
          <w:iCs w:val="0"/>
          <w:caps w:val="0"/>
          <w:color w:val="111111"/>
          <w:spacing w:val="0"/>
          <w:sz w:val="28"/>
          <w:szCs w:val="28"/>
          <w:shd w:val="clear" w:color="auto" w:fill="auto"/>
          <w:lang w:val="en-US" w:eastAsia="zh-CN"/>
        </w:rPr>
        <w:t>R</w:t>
      </w:r>
      <w:r>
        <w:rPr>
          <w:rFonts w:hint="default" w:ascii="Times New Roman" w:hAnsi="Times New Roman" w:eastAsia="宋体" w:cs="Times New Roman"/>
          <w:i w:val="0"/>
          <w:iCs w:val="0"/>
          <w:caps w:val="0"/>
          <w:color w:val="111111"/>
          <w:spacing w:val="0"/>
          <w:sz w:val="28"/>
          <w:szCs w:val="28"/>
          <w:shd w:val="clear" w:color="auto" w:fill="auto"/>
        </w:rPr>
        <w:t xml:space="preserve">emote control; </w:t>
      </w:r>
      <w:r>
        <w:rPr>
          <w:rFonts w:hint="eastAsia" w:ascii="Times New Roman" w:hAnsi="Times New Roman" w:cs="Times New Roman"/>
          <w:i w:val="0"/>
          <w:iCs w:val="0"/>
          <w:caps w:val="0"/>
          <w:color w:val="111111"/>
          <w:spacing w:val="0"/>
          <w:sz w:val="28"/>
          <w:szCs w:val="28"/>
          <w:shd w:val="clear" w:color="auto" w:fill="auto"/>
          <w:lang w:val="en-US" w:eastAsia="zh-CN"/>
        </w:rPr>
        <w:t>M</w:t>
      </w:r>
      <w:r>
        <w:rPr>
          <w:rFonts w:hint="default" w:ascii="Times New Roman" w:hAnsi="Times New Roman" w:eastAsia="宋体" w:cs="Times New Roman"/>
          <w:i w:val="0"/>
          <w:iCs w:val="0"/>
          <w:caps w:val="0"/>
          <w:color w:val="111111"/>
          <w:spacing w:val="0"/>
          <w:sz w:val="28"/>
          <w:szCs w:val="28"/>
          <w:shd w:val="clear" w:color="auto" w:fill="auto"/>
        </w:rPr>
        <w:t xml:space="preserve">ulti-sensor fusion; </w:t>
      </w:r>
      <w:r>
        <w:rPr>
          <w:rFonts w:hint="eastAsia" w:ascii="Times New Roman" w:hAnsi="Times New Roman" w:cs="Times New Roman"/>
          <w:i w:val="0"/>
          <w:iCs w:val="0"/>
          <w:caps w:val="0"/>
          <w:color w:val="111111"/>
          <w:spacing w:val="0"/>
          <w:sz w:val="28"/>
          <w:szCs w:val="28"/>
          <w:shd w:val="clear" w:color="auto" w:fill="auto"/>
          <w:lang w:val="en-US" w:eastAsia="zh-CN"/>
        </w:rPr>
        <w:t>A</w:t>
      </w:r>
      <w:r>
        <w:rPr>
          <w:rFonts w:hint="default" w:ascii="Times New Roman" w:hAnsi="Times New Roman" w:eastAsia="宋体" w:cs="Times New Roman"/>
          <w:i w:val="0"/>
          <w:iCs w:val="0"/>
          <w:caps w:val="0"/>
          <w:color w:val="111111"/>
          <w:spacing w:val="0"/>
          <w:sz w:val="28"/>
          <w:szCs w:val="28"/>
          <w:shd w:val="clear" w:color="auto" w:fill="auto"/>
        </w:rPr>
        <w:t>utomatic maintenance system;</w:t>
      </w:r>
    </w:p>
    <w:p w14:paraId="30FD99A0">
      <w:pPr>
        <w:spacing w:line="300" w:lineRule="auto"/>
        <w:rPr>
          <w:rFonts w:hint="eastAsia"/>
          <w:sz w:val="28"/>
          <w:szCs w:val="28"/>
        </w:rPr>
      </w:pPr>
    </w:p>
    <w:p w14:paraId="2BF2C7CA">
      <w:pPr>
        <w:jc w:val="center"/>
        <w:rPr>
          <w:rFonts w:hint="eastAsia" w:ascii="黑体" w:hAnsi="黑体" w:eastAsia="黑体" w:cs="黑体"/>
          <w:sz w:val="36"/>
          <w:szCs w:val="36"/>
        </w:rPr>
      </w:pPr>
      <w:bookmarkStart w:id="0" w:name="_Toc1265_WPSOffice_Level1"/>
      <w:r>
        <w:rPr>
          <w:rFonts w:hint="eastAsia" w:ascii="黑体" w:hAnsi="黑体" w:eastAsia="黑体" w:cs="黑体"/>
          <w:sz w:val="36"/>
          <w:szCs w:val="36"/>
        </w:rPr>
        <w:t>目录</w:t>
      </w:r>
    </w:p>
    <w:p w14:paraId="7DFBEFED">
      <w:pPr>
        <w:pStyle w:val="15"/>
        <w:tabs>
          <w:tab w:val="right" w:leader="dot" w:pos="9071"/>
        </w:tabs>
      </w:pPr>
      <w:r>
        <w:rPr>
          <w:b/>
          <w:bCs/>
        </w:rPr>
        <w:fldChar w:fldCharType="begin"/>
      </w:r>
      <w:r>
        <w:rPr>
          <w:b/>
          <w:bCs/>
        </w:rPr>
        <w:instrText xml:space="preserve"> </w:instrText>
      </w:r>
      <w:r>
        <w:rPr>
          <w:rFonts w:hint="eastAsia"/>
          <w:b/>
          <w:bCs/>
        </w:rPr>
        <w:instrText xml:space="preserve">TOC \o "1-2" \h \z \u</w:instrText>
      </w:r>
      <w:r>
        <w:rPr>
          <w:b/>
          <w:bCs/>
        </w:rPr>
        <w:instrText xml:space="preserve"> </w:instrText>
      </w:r>
      <w:r>
        <w:rPr>
          <w:b/>
          <w:bCs/>
        </w:rPr>
        <w:fldChar w:fldCharType="separate"/>
      </w:r>
      <w:r>
        <w:rPr>
          <w:bCs/>
        </w:rPr>
        <w:fldChar w:fldCharType="begin"/>
      </w:r>
      <w:r>
        <w:rPr>
          <w:bCs/>
        </w:rPr>
        <w:instrText xml:space="preserve"> HYPERLINK \l _Toc15461 </w:instrText>
      </w:r>
      <w:r>
        <w:rPr>
          <w:bCs/>
        </w:rPr>
        <w:fldChar w:fldCharType="separate"/>
      </w:r>
      <w:r>
        <w:rPr>
          <w:rFonts w:hint="eastAsia"/>
          <w:szCs w:val="36"/>
        </w:rPr>
        <w:t xml:space="preserve">1. </w:t>
      </w:r>
      <w:r>
        <w:rPr>
          <w:rFonts w:hint="eastAsia" w:ascii="宋体" w:hAnsi="宋体" w:eastAsia="宋体" w:cs="宋体"/>
          <w:szCs w:val="36"/>
        </w:rPr>
        <w:t>绪论</w:t>
      </w:r>
      <w:r>
        <w:tab/>
      </w:r>
      <w:r>
        <w:fldChar w:fldCharType="begin"/>
      </w:r>
      <w:r>
        <w:instrText xml:space="preserve"> PAGEREF _Toc15461 \h </w:instrText>
      </w:r>
      <w:r>
        <w:fldChar w:fldCharType="separate"/>
      </w:r>
      <w:r>
        <w:t>1</w:t>
      </w:r>
      <w:r>
        <w:fldChar w:fldCharType="end"/>
      </w:r>
      <w:r>
        <w:rPr>
          <w:bCs/>
        </w:rPr>
        <w:fldChar w:fldCharType="end"/>
      </w:r>
    </w:p>
    <w:p w14:paraId="79D22BDA">
      <w:pPr>
        <w:pStyle w:val="17"/>
        <w:tabs>
          <w:tab w:val="right" w:leader="dot" w:pos="9071"/>
        </w:tabs>
      </w:pPr>
      <w:r>
        <w:rPr>
          <w:bCs/>
        </w:rPr>
        <w:fldChar w:fldCharType="begin"/>
      </w:r>
      <w:r>
        <w:rPr>
          <w:bCs/>
        </w:rPr>
        <w:instrText xml:space="preserve"> HYPERLINK \l _Toc19457 </w:instrText>
      </w:r>
      <w:r>
        <w:rPr>
          <w:bCs/>
        </w:rPr>
        <w:fldChar w:fldCharType="separate"/>
      </w:r>
      <w:r>
        <w:rPr>
          <w:rFonts w:hint="eastAsia"/>
          <w:szCs w:val="28"/>
        </w:rPr>
        <w:t>1.1</w:t>
      </w:r>
      <w:r>
        <w:rPr>
          <w:rFonts w:hint="eastAsia"/>
          <w:szCs w:val="28"/>
          <w:lang w:val="en-US" w:eastAsia="zh-CN"/>
        </w:rPr>
        <w:t xml:space="preserve"> </w:t>
      </w:r>
      <w:r>
        <w:rPr>
          <w:rFonts w:hint="eastAsia" w:ascii="宋体" w:hAnsi="宋体" w:eastAsia="宋体" w:cs="宋体"/>
          <w:szCs w:val="32"/>
          <w:lang w:val="en-US" w:eastAsia="zh-CN"/>
        </w:rPr>
        <w:t>课题的背景及</w:t>
      </w:r>
      <w:r>
        <w:rPr>
          <w:rFonts w:hint="eastAsia" w:cs="宋体"/>
          <w:szCs w:val="32"/>
          <w:lang w:val="en-US" w:eastAsia="zh-CN"/>
        </w:rPr>
        <w:t>问题概述</w:t>
      </w:r>
      <w:r>
        <w:tab/>
      </w:r>
      <w:r>
        <w:fldChar w:fldCharType="begin"/>
      </w:r>
      <w:r>
        <w:instrText xml:space="preserve"> PAGEREF _Toc19457 \h </w:instrText>
      </w:r>
      <w:r>
        <w:fldChar w:fldCharType="separate"/>
      </w:r>
      <w:r>
        <w:t>1</w:t>
      </w:r>
      <w:r>
        <w:fldChar w:fldCharType="end"/>
      </w:r>
      <w:r>
        <w:rPr>
          <w:bCs/>
        </w:rPr>
        <w:fldChar w:fldCharType="end"/>
      </w:r>
    </w:p>
    <w:p w14:paraId="37D076AA">
      <w:pPr>
        <w:pStyle w:val="17"/>
        <w:tabs>
          <w:tab w:val="right" w:leader="dot" w:pos="9071"/>
        </w:tabs>
      </w:pPr>
      <w:r>
        <w:rPr>
          <w:bCs/>
        </w:rPr>
        <w:fldChar w:fldCharType="begin"/>
      </w:r>
      <w:r>
        <w:rPr>
          <w:bCs/>
        </w:rPr>
        <w:instrText xml:space="preserve"> HYPERLINK \l _Toc2377 </w:instrText>
      </w:r>
      <w:r>
        <w:rPr>
          <w:bCs/>
        </w:rPr>
        <w:fldChar w:fldCharType="separate"/>
      </w:r>
      <w:r>
        <w:rPr>
          <w:rFonts w:hint="eastAsia" w:ascii="宋体" w:hAnsi="宋体" w:eastAsia="宋体" w:cs="宋体"/>
          <w:szCs w:val="32"/>
          <w:lang w:val="en-US" w:eastAsia="zh-CN"/>
        </w:rPr>
        <w:t>1.2 国内外研究现状</w:t>
      </w:r>
      <w:r>
        <w:rPr>
          <w:rFonts w:hint="eastAsia" w:cs="宋体"/>
          <w:szCs w:val="32"/>
          <w:lang w:val="en-US" w:eastAsia="zh-CN"/>
        </w:rPr>
        <w:t>及未来研究方向</w:t>
      </w:r>
      <w:r>
        <w:tab/>
      </w:r>
      <w:r>
        <w:fldChar w:fldCharType="begin"/>
      </w:r>
      <w:r>
        <w:instrText xml:space="preserve"> PAGEREF _Toc2377 \h </w:instrText>
      </w:r>
      <w:r>
        <w:fldChar w:fldCharType="separate"/>
      </w:r>
      <w:r>
        <w:t>2</w:t>
      </w:r>
      <w:r>
        <w:fldChar w:fldCharType="end"/>
      </w:r>
      <w:r>
        <w:rPr>
          <w:bCs/>
        </w:rPr>
        <w:fldChar w:fldCharType="end"/>
      </w:r>
    </w:p>
    <w:p w14:paraId="4C6706A2">
      <w:pPr>
        <w:pStyle w:val="17"/>
        <w:tabs>
          <w:tab w:val="right" w:leader="dot" w:pos="9071"/>
        </w:tabs>
      </w:pPr>
      <w:r>
        <w:rPr>
          <w:bCs/>
        </w:rPr>
        <w:fldChar w:fldCharType="begin"/>
      </w:r>
      <w:r>
        <w:rPr>
          <w:bCs/>
        </w:rPr>
        <w:instrText xml:space="preserve"> HYPERLINK \l _Toc28685 </w:instrText>
      </w:r>
      <w:r>
        <w:rPr>
          <w:bCs/>
        </w:rPr>
        <w:fldChar w:fldCharType="separate"/>
      </w:r>
      <w:r>
        <w:rPr>
          <w:rFonts w:hint="eastAsia" w:ascii="宋体" w:hAnsi="宋体" w:eastAsia="宋体" w:cs="宋体"/>
          <w:szCs w:val="32"/>
          <w:lang w:val="en-US" w:eastAsia="zh-CN"/>
        </w:rPr>
        <w:t>1.</w:t>
      </w:r>
      <w:r>
        <w:rPr>
          <w:rFonts w:hint="eastAsia" w:cs="宋体"/>
          <w:szCs w:val="32"/>
          <w:lang w:val="en-US" w:eastAsia="zh-CN"/>
        </w:rPr>
        <w:t>3</w:t>
      </w:r>
      <w:r>
        <w:rPr>
          <w:rFonts w:hint="eastAsia" w:ascii="宋体" w:hAnsi="宋体" w:eastAsia="宋体" w:cs="宋体"/>
          <w:szCs w:val="32"/>
          <w:lang w:val="en-US" w:eastAsia="zh-CN"/>
        </w:rPr>
        <w:t xml:space="preserve"> </w:t>
      </w:r>
      <w:r>
        <w:rPr>
          <w:rFonts w:hint="eastAsia" w:cs="宋体"/>
          <w:szCs w:val="32"/>
          <w:lang w:val="en-US" w:eastAsia="zh-CN"/>
        </w:rPr>
        <w:t>研究的意义与重要性</w:t>
      </w:r>
      <w:r>
        <w:tab/>
      </w:r>
      <w:r>
        <w:fldChar w:fldCharType="begin"/>
      </w:r>
      <w:r>
        <w:instrText xml:space="preserve"> PAGEREF _Toc28685 \h </w:instrText>
      </w:r>
      <w:r>
        <w:fldChar w:fldCharType="separate"/>
      </w:r>
      <w:r>
        <w:t>2</w:t>
      </w:r>
      <w:r>
        <w:fldChar w:fldCharType="end"/>
      </w:r>
      <w:r>
        <w:rPr>
          <w:bCs/>
        </w:rPr>
        <w:fldChar w:fldCharType="end"/>
      </w:r>
    </w:p>
    <w:p w14:paraId="5B648C13">
      <w:pPr>
        <w:pStyle w:val="17"/>
        <w:tabs>
          <w:tab w:val="right" w:leader="dot" w:pos="9071"/>
        </w:tabs>
      </w:pPr>
      <w:r>
        <w:rPr>
          <w:bCs/>
        </w:rPr>
        <w:fldChar w:fldCharType="begin"/>
      </w:r>
      <w:r>
        <w:rPr>
          <w:bCs/>
        </w:rPr>
        <w:instrText xml:space="preserve"> HYPERLINK \l _Toc30492 </w:instrText>
      </w:r>
      <w:r>
        <w:rPr>
          <w:bCs/>
        </w:rPr>
        <w:fldChar w:fldCharType="separate"/>
      </w:r>
      <w:r>
        <w:rPr>
          <w:rFonts w:ascii="宋体" w:hAnsi="宋体" w:eastAsia="宋体" w:cs="宋体"/>
          <w:bCs/>
          <w:kern w:val="44"/>
          <w:szCs w:val="32"/>
          <w:lang w:bidi="ar-SA"/>
        </w:rPr>
        <w:t>1.5 系统开发方法和相关技术</w:t>
      </w:r>
      <w:r>
        <w:tab/>
      </w:r>
      <w:r>
        <w:fldChar w:fldCharType="begin"/>
      </w:r>
      <w:r>
        <w:instrText xml:space="preserve"> PAGEREF _Toc30492 \h </w:instrText>
      </w:r>
      <w:r>
        <w:fldChar w:fldCharType="separate"/>
      </w:r>
      <w:r>
        <w:t>3</w:t>
      </w:r>
      <w:r>
        <w:fldChar w:fldCharType="end"/>
      </w:r>
      <w:r>
        <w:rPr>
          <w:bCs/>
        </w:rPr>
        <w:fldChar w:fldCharType="end"/>
      </w:r>
    </w:p>
    <w:p w14:paraId="7896112C">
      <w:pPr>
        <w:pStyle w:val="15"/>
        <w:tabs>
          <w:tab w:val="right" w:leader="dot" w:pos="9071"/>
        </w:tabs>
      </w:pPr>
      <w:r>
        <w:rPr>
          <w:bCs/>
        </w:rPr>
        <w:fldChar w:fldCharType="begin"/>
      </w:r>
      <w:r>
        <w:rPr>
          <w:bCs/>
        </w:rPr>
        <w:instrText xml:space="preserve"> HYPERLINK \l _Toc10826 </w:instrText>
      </w:r>
      <w:r>
        <w:rPr>
          <w:bCs/>
        </w:rPr>
        <w:fldChar w:fldCharType="separate"/>
      </w:r>
      <w:r>
        <w:rPr>
          <w:rFonts w:hint="eastAsia"/>
          <w:szCs w:val="36"/>
          <w:lang w:val="en-US" w:eastAsia="zh-CN"/>
        </w:rPr>
        <w:t>2</w:t>
      </w:r>
      <w:r>
        <w:rPr>
          <w:rFonts w:hint="eastAsia"/>
          <w:szCs w:val="36"/>
        </w:rPr>
        <w:t xml:space="preserve">. </w:t>
      </w:r>
      <w:r>
        <w:rPr>
          <w:rFonts w:hint="eastAsia"/>
          <w:szCs w:val="36"/>
          <w:lang w:val="en-US" w:eastAsia="zh-CN"/>
        </w:rPr>
        <w:t>系统需求分析与架构设计</w:t>
      </w:r>
      <w:r>
        <w:tab/>
      </w:r>
      <w:r>
        <w:fldChar w:fldCharType="begin"/>
      </w:r>
      <w:r>
        <w:instrText xml:space="preserve"> PAGEREF _Toc10826 \h </w:instrText>
      </w:r>
      <w:r>
        <w:fldChar w:fldCharType="separate"/>
      </w:r>
      <w:r>
        <w:t>3</w:t>
      </w:r>
      <w:r>
        <w:fldChar w:fldCharType="end"/>
      </w:r>
      <w:r>
        <w:rPr>
          <w:bCs/>
        </w:rPr>
        <w:fldChar w:fldCharType="end"/>
      </w:r>
    </w:p>
    <w:p w14:paraId="5A88EDD5">
      <w:pPr>
        <w:pStyle w:val="17"/>
        <w:tabs>
          <w:tab w:val="right" w:leader="dot" w:pos="9071"/>
        </w:tabs>
      </w:pPr>
      <w:r>
        <w:rPr>
          <w:bCs/>
        </w:rPr>
        <w:fldChar w:fldCharType="begin"/>
      </w:r>
      <w:r>
        <w:rPr>
          <w:bCs/>
        </w:rPr>
        <w:instrText xml:space="preserve"> HYPERLINK \l _Toc2141 </w:instrText>
      </w:r>
      <w:r>
        <w:rPr>
          <w:bCs/>
        </w:rPr>
        <w:fldChar w:fldCharType="separate"/>
      </w:r>
      <w:r>
        <w:rPr>
          <w:rFonts w:hint="eastAsia"/>
          <w:szCs w:val="28"/>
          <w:lang w:val="en-US" w:eastAsia="zh-CN"/>
        </w:rPr>
        <w:t>2</w:t>
      </w:r>
      <w:r>
        <w:rPr>
          <w:rFonts w:hint="eastAsia"/>
          <w:szCs w:val="28"/>
        </w:rPr>
        <w:t>.1</w:t>
      </w:r>
      <w:r>
        <w:rPr>
          <w:rFonts w:hint="eastAsia"/>
          <w:szCs w:val="28"/>
          <w:lang w:val="en-US" w:eastAsia="zh-CN"/>
        </w:rPr>
        <w:t xml:space="preserve"> </w:t>
      </w:r>
      <w:r>
        <w:rPr>
          <w:rFonts w:hint="eastAsia" w:cs="宋体"/>
          <w:szCs w:val="32"/>
          <w:lang w:val="en-US" w:eastAsia="zh-CN"/>
        </w:rPr>
        <w:t>系统需求分析</w:t>
      </w:r>
      <w:r>
        <w:tab/>
      </w:r>
      <w:r>
        <w:fldChar w:fldCharType="begin"/>
      </w:r>
      <w:r>
        <w:instrText xml:space="preserve"> PAGEREF _Toc2141 \h </w:instrText>
      </w:r>
      <w:r>
        <w:fldChar w:fldCharType="separate"/>
      </w:r>
      <w:r>
        <w:t>3</w:t>
      </w:r>
      <w:r>
        <w:fldChar w:fldCharType="end"/>
      </w:r>
      <w:r>
        <w:rPr>
          <w:bCs/>
        </w:rPr>
        <w:fldChar w:fldCharType="end"/>
      </w:r>
    </w:p>
    <w:p w14:paraId="6966A609">
      <w:pPr>
        <w:pStyle w:val="17"/>
        <w:tabs>
          <w:tab w:val="right" w:leader="dot" w:pos="9071"/>
        </w:tabs>
      </w:pPr>
      <w:r>
        <w:rPr>
          <w:bCs/>
        </w:rPr>
        <w:fldChar w:fldCharType="begin"/>
      </w:r>
      <w:r>
        <w:rPr>
          <w:bCs/>
        </w:rPr>
        <w:instrText xml:space="preserve"> HYPERLINK \l _Toc21828 </w:instrText>
      </w:r>
      <w:r>
        <w:rPr>
          <w:bCs/>
        </w:rPr>
        <w:fldChar w:fldCharType="separate"/>
      </w:r>
      <w:r>
        <w:rPr>
          <w:rFonts w:hint="eastAsia"/>
          <w:szCs w:val="28"/>
          <w:lang w:val="en-US" w:eastAsia="zh-CN"/>
        </w:rPr>
        <w:t>2</w:t>
      </w:r>
      <w:r>
        <w:rPr>
          <w:rFonts w:hint="eastAsia"/>
          <w:szCs w:val="28"/>
        </w:rPr>
        <w:t>.</w:t>
      </w:r>
      <w:r>
        <w:rPr>
          <w:rFonts w:hint="eastAsia"/>
          <w:szCs w:val="28"/>
          <w:lang w:val="en-US" w:eastAsia="zh-CN"/>
        </w:rPr>
        <w:t xml:space="preserve">2 </w:t>
      </w:r>
      <w:r>
        <w:rPr>
          <w:rFonts w:hint="eastAsia" w:cs="宋体"/>
          <w:szCs w:val="32"/>
          <w:lang w:val="en-US" w:eastAsia="zh-CN"/>
        </w:rPr>
        <w:t>系统架构设计</w:t>
      </w:r>
      <w:r>
        <w:tab/>
      </w:r>
      <w:r>
        <w:fldChar w:fldCharType="begin"/>
      </w:r>
      <w:r>
        <w:instrText xml:space="preserve"> PAGEREF _Toc21828 \h </w:instrText>
      </w:r>
      <w:r>
        <w:fldChar w:fldCharType="separate"/>
      </w:r>
      <w:r>
        <w:t>4</w:t>
      </w:r>
      <w:r>
        <w:fldChar w:fldCharType="end"/>
      </w:r>
      <w:r>
        <w:rPr>
          <w:bCs/>
        </w:rPr>
        <w:fldChar w:fldCharType="end"/>
      </w:r>
    </w:p>
    <w:p w14:paraId="36D9E491">
      <w:pPr>
        <w:pStyle w:val="15"/>
        <w:tabs>
          <w:tab w:val="right" w:leader="dot" w:pos="9071"/>
        </w:tabs>
      </w:pPr>
      <w:r>
        <w:rPr>
          <w:bCs/>
        </w:rPr>
        <w:fldChar w:fldCharType="begin"/>
      </w:r>
      <w:r>
        <w:rPr>
          <w:bCs/>
        </w:rPr>
        <w:instrText xml:space="preserve"> HYPERLINK \l _Toc3934 </w:instrText>
      </w:r>
      <w:r>
        <w:rPr>
          <w:bCs/>
        </w:rPr>
        <w:fldChar w:fldCharType="separate"/>
      </w:r>
      <w:r>
        <w:rPr>
          <w:rFonts w:hint="eastAsia"/>
          <w:szCs w:val="36"/>
          <w:lang w:val="en-US" w:eastAsia="zh-CN"/>
        </w:rPr>
        <w:t>3. 硬件模块设计与实现</w:t>
      </w:r>
      <w:r>
        <w:tab/>
      </w:r>
      <w:r>
        <w:fldChar w:fldCharType="begin"/>
      </w:r>
      <w:r>
        <w:instrText xml:space="preserve"> PAGEREF _Toc3934 \h </w:instrText>
      </w:r>
      <w:r>
        <w:fldChar w:fldCharType="separate"/>
      </w:r>
      <w:r>
        <w:t>4</w:t>
      </w:r>
      <w:r>
        <w:fldChar w:fldCharType="end"/>
      </w:r>
      <w:r>
        <w:rPr>
          <w:bCs/>
        </w:rPr>
        <w:fldChar w:fldCharType="end"/>
      </w:r>
    </w:p>
    <w:p w14:paraId="4EBE64C4">
      <w:pPr>
        <w:pStyle w:val="17"/>
        <w:tabs>
          <w:tab w:val="right" w:leader="dot" w:pos="9071"/>
        </w:tabs>
      </w:pPr>
      <w:r>
        <w:rPr>
          <w:bCs/>
        </w:rPr>
        <w:fldChar w:fldCharType="begin"/>
      </w:r>
      <w:r>
        <w:rPr>
          <w:bCs/>
        </w:rPr>
        <w:instrText xml:space="preserve"> HYPERLINK \l _Toc15373 </w:instrText>
      </w:r>
      <w:r>
        <w:rPr>
          <w:bCs/>
        </w:rPr>
        <w:fldChar w:fldCharType="separate"/>
      </w:r>
      <w:r>
        <w:rPr>
          <w:rFonts w:hint="eastAsia"/>
          <w:szCs w:val="28"/>
          <w:lang w:val="en-US" w:eastAsia="zh-CN"/>
        </w:rPr>
        <w:t>3</w:t>
      </w:r>
      <w:r>
        <w:rPr>
          <w:rFonts w:hint="eastAsia"/>
          <w:szCs w:val="28"/>
        </w:rPr>
        <w:t>.</w:t>
      </w:r>
      <w:r>
        <w:rPr>
          <w:rFonts w:hint="eastAsia"/>
          <w:szCs w:val="28"/>
          <w:lang w:val="en-US" w:eastAsia="zh-CN"/>
        </w:rPr>
        <w:t>1 主</w:t>
      </w:r>
      <w:r>
        <w:rPr>
          <w:rFonts w:hint="eastAsia" w:cs="宋体"/>
          <w:szCs w:val="32"/>
          <w:lang w:val="en-US" w:eastAsia="zh-CN"/>
        </w:rPr>
        <w:t>控制器选型</w:t>
      </w:r>
      <w:r>
        <w:tab/>
      </w:r>
      <w:r>
        <w:fldChar w:fldCharType="begin"/>
      </w:r>
      <w:r>
        <w:instrText xml:space="preserve"> PAGEREF _Toc15373 \h </w:instrText>
      </w:r>
      <w:r>
        <w:fldChar w:fldCharType="separate"/>
      </w:r>
      <w:r>
        <w:t>4</w:t>
      </w:r>
      <w:r>
        <w:fldChar w:fldCharType="end"/>
      </w:r>
      <w:r>
        <w:rPr>
          <w:bCs/>
        </w:rPr>
        <w:fldChar w:fldCharType="end"/>
      </w:r>
    </w:p>
    <w:p w14:paraId="04CBE820">
      <w:pPr>
        <w:pStyle w:val="17"/>
        <w:tabs>
          <w:tab w:val="right" w:leader="dot" w:pos="9071"/>
        </w:tabs>
      </w:pPr>
      <w:r>
        <w:rPr>
          <w:bCs/>
        </w:rPr>
        <w:fldChar w:fldCharType="begin"/>
      </w:r>
      <w:r>
        <w:rPr>
          <w:bCs/>
        </w:rPr>
        <w:instrText xml:space="preserve"> HYPERLINK \l _Toc11446 </w:instrText>
      </w:r>
      <w:r>
        <w:rPr>
          <w:bCs/>
        </w:rPr>
        <w:fldChar w:fldCharType="separate"/>
      </w:r>
      <w:r>
        <w:rPr>
          <w:rFonts w:hint="eastAsia"/>
          <w:szCs w:val="28"/>
          <w:lang w:val="en-US" w:eastAsia="zh-CN"/>
        </w:rPr>
        <w:t>3</w:t>
      </w:r>
      <w:r>
        <w:rPr>
          <w:rFonts w:hint="eastAsia"/>
          <w:szCs w:val="28"/>
        </w:rPr>
        <w:t>.</w:t>
      </w:r>
      <w:r>
        <w:rPr>
          <w:rFonts w:hint="eastAsia"/>
          <w:szCs w:val="28"/>
          <w:lang w:val="en-US" w:eastAsia="zh-CN"/>
        </w:rPr>
        <w:t>2 水质检测模块</w:t>
      </w:r>
      <w:r>
        <w:rPr>
          <w:rFonts w:hint="eastAsia" w:cs="宋体"/>
          <w:szCs w:val="32"/>
          <w:lang w:val="en-US" w:eastAsia="zh-CN"/>
        </w:rPr>
        <w:t>选型</w:t>
      </w:r>
      <w:r>
        <w:tab/>
      </w:r>
      <w:r>
        <w:fldChar w:fldCharType="begin"/>
      </w:r>
      <w:r>
        <w:instrText xml:space="preserve"> PAGEREF _Toc11446 \h </w:instrText>
      </w:r>
      <w:r>
        <w:fldChar w:fldCharType="separate"/>
      </w:r>
      <w:r>
        <w:t>6</w:t>
      </w:r>
      <w:r>
        <w:fldChar w:fldCharType="end"/>
      </w:r>
      <w:r>
        <w:rPr>
          <w:bCs/>
        </w:rPr>
        <w:fldChar w:fldCharType="end"/>
      </w:r>
    </w:p>
    <w:p w14:paraId="24494865">
      <w:pPr>
        <w:pStyle w:val="17"/>
        <w:tabs>
          <w:tab w:val="right" w:leader="dot" w:pos="9071"/>
        </w:tabs>
      </w:pPr>
      <w:r>
        <w:rPr>
          <w:bCs/>
        </w:rPr>
        <w:fldChar w:fldCharType="begin"/>
      </w:r>
      <w:r>
        <w:rPr>
          <w:bCs/>
        </w:rPr>
        <w:instrText xml:space="preserve"> HYPERLINK \l _Toc8075 </w:instrText>
      </w:r>
      <w:r>
        <w:rPr>
          <w:bCs/>
        </w:rPr>
        <w:fldChar w:fldCharType="separate"/>
      </w:r>
      <w:r>
        <w:rPr>
          <w:rFonts w:hint="eastAsia"/>
          <w:szCs w:val="28"/>
          <w:lang w:val="en-US" w:eastAsia="zh-CN"/>
        </w:rPr>
        <w:t>3</w:t>
      </w:r>
      <w:r>
        <w:rPr>
          <w:rFonts w:hint="eastAsia"/>
          <w:szCs w:val="28"/>
        </w:rPr>
        <w:t>.</w:t>
      </w:r>
      <w:r>
        <w:rPr>
          <w:rFonts w:hint="eastAsia"/>
          <w:szCs w:val="28"/>
          <w:lang w:val="en-US" w:eastAsia="zh-CN"/>
        </w:rPr>
        <w:t>3 执行机构驱动</w:t>
      </w:r>
      <w:r>
        <w:rPr>
          <w:rFonts w:hint="eastAsia" w:cs="宋体"/>
          <w:szCs w:val="32"/>
          <w:lang w:val="en-US" w:eastAsia="zh-CN"/>
        </w:rPr>
        <w:t>选型</w:t>
      </w:r>
      <w:r>
        <w:tab/>
      </w:r>
      <w:r>
        <w:fldChar w:fldCharType="begin"/>
      </w:r>
      <w:r>
        <w:instrText xml:space="preserve"> PAGEREF _Toc8075 \h </w:instrText>
      </w:r>
      <w:r>
        <w:fldChar w:fldCharType="separate"/>
      </w:r>
      <w:r>
        <w:t>7</w:t>
      </w:r>
      <w:r>
        <w:fldChar w:fldCharType="end"/>
      </w:r>
      <w:r>
        <w:rPr>
          <w:bCs/>
        </w:rPr>
        <w:fldChar w:fldCharType="end"/>
      </w:r>
    </w:p>
    <w:p w14:paraId="5C8A6ABA">
      <w:pPr>
        <w:pStyle w:val="17"/>
        <w:tabs>
          <w:tab w:val="right" w:leader="dot" w:pos="9071"/>
        </w:tabs>
      </w:pPr>
      <w:r>
        <w:rPr>
          <w:bCs/>
        </w:rPr>
        <w:fldChar w:fldCharType="begin"/>
      </w:r>
      <w:r>
        <w:rPr>
          <w:bCs/>
        </w:rPr>
        <w:instrText xml:space="preserve"> HYPERLINK \l _Toc15822 </w:instrText>
      </w:r>
      <w:r>
        <w:rPr>
          <w:bCs/>
        </w:rPr>
        <w:fldChar w:fldCharType="separate"/>
      </w:r>
      <w:r>
        <w:rPr>
          <w:rFonts w:hint="eastAsia"/>
          <w:szCs w:val="28"/>
          <w:lang w:val="en-US" w:eastAsia="zh-CN"/>
        </w:rPr>
        <w:t>3</w:t>
      </w:r>
      <w:r>
        <w:rPr>
          <w:rFonts w:hint="eastAsia"/>
          <w:szCs w:val="28"/>
        </w:rPr>
        <w:t>.</w:t>
      </w:r>
      <w:r>
        <w:rPr>
          <w:rFonts w:hint="eastAsia"/>
          <w:szCs w:val="28"/>
          <w:lang w:val="en-US" w:eastAsia="zh-CN"/>
        </w:rPr>
        <w:t>4 人机交互与通信模块</w:t>
      </w:r>
      <w:r>
        <w:rPr>
          <w:rFonts w:hint="eastAsia" w:cs="宋体"/>
          <w:szCs w:val="32"/>
          <w:lang w:val="en-US" w:eastAsia="zh-CN"/>
        </w:rPr>
        <w:t>选型</w:t>
      </w:r>
      <w:r>
        <w:tab/>
      </w:r>
      <w:r>
        <w:fldChar w:fldCharType="begin"/>
      </w:r>
      <w:r>
        <w:instrText xml:space="preserve"> PAGEREF _Toc15822 \h </w:instrText>
      </w:r>
      <w:r>
        <w:fldChar w:fldCharType="separate"/>
      </w:r>
      <w:r>
        <w:t>8</w:t>
      </w:r>
      <w:r>
        <w:fldChar w:fldCharType="end"/>
      </w:r>
      <w:r>
        <w:rPr>
          <w:bCs/>
        </w:rPr>
        <w:fldChar w:fldCharType="end"/>
      </w:r>
    </w:p>
    <w:p w14:paraId="70365EA5">
      <w:pPr>
        <w:pStyle w:val="17"/>
        <w:tabs>
          <w:tab w:val="right" w:leader="dot" w:pos="9071"/>
        </w:tabs>
      </w:pPr>
      <w:r>
        <w:rPr>
          <w:bCs/>
        </w:rPr>
        <w:fldChar w:fldCharType="begin"/>
      </w:r>
      <w:r>
        <w:rPr>
          <w:bCs/>
        </w:rPr>
        <w:instrText xml:space="preserve"> HYPERLINK \l _Toc28464 </w:instrText>
      </w:r>
      <w:r>
        <w:rPr>
          <w:bCs/>
        </w:rPr>
        <w:fldChar w:fldCharType="separate"/>
      </w:r>
      <w:r>
        <w:rPr>
          <w:rFonts w:hint="eastAsia"/>
          <w:szCs w:val="28"/>
          <w:lang w:val="en-US" w:eastAsia="zh-CN"/>
        </w:rPr>
        <w:t>3</w:t>
      </w:r>
      <w:r>
        <w:rPr>
          <w:rFonts w:hint="eastAsia"/>
          <w:szCs w:val="28"/>
        </w:rPr>
        <w:t>.</w:t>
      </w:r>
      <w:r>
        <w:rPr>
          <w:rFonts w:hint="eastAsia"/>
          <w:szCs w:val="28"/>
          <w:lang w:val="en-US" w:eastAsia="zh-CN"/>
        </w:rPr>
        <w:t>5 电源与安全模块</w:t>
      </w:r>
      <w:r>
        <w:rPr>
          <w:rFonts w:hint="eastAsia" w:cs="宋体"/>
          <w:szCs w:val="32"/>
          <w:lang w:val="en-US" w:eastAsia="zh-CN"/>
        </w:rPr>
        <w:t>选型</w:t>
      </w:r>
      <w:r>
        <w:tab/>
      </w:r>
      <w:r>
        <w:fldChar w:fldCharType="begin"/>
      </w:r>
      <w:r>
        <w:instrText xml:space="preserve"> PAGEREF _Toc28464 \h </w:instrText>
      </w:r>
      <w:r>
        <w:fldChar w:fldCharType="separate"/>
      </w:r>
      <w:r>
        <w:t>9</w:t>
      </w:r>
      <w:r>
        <w:fldChar w:fldCharType="end"/>
      </w:r>
      <w:r>
        <w:rPr>
          <w:bCs/>
        </w:rPr>
        <w:fldChar w:fldCharType="end"/>
      </w:r>
    </w:p>
    <w:p w14:paraId="781B0426">
      <w:pPr>
        <w:pStyle w:val="15"/>
        <w:tabs>
          <w:tab w:val="right" w:leader="dot" w:pos="9071"/>
        </w:tabs>
      </w:pPr>
      <w:r>
        <w:rPr>
          <w:bCs/>
        </w:rPr>
        <w:fldChar w:fldCharType="begin"/>
      </w:r>
      <w:r>
        <w:rPr>
          <w:bCs/>
        </w:rPr>
        <w:instrText xml:space="preserve"> HYPERLINK \l _Toc9527 </w:instrText>
      </w:r>
      <w:r>
        <w:rPr>
          <w:bCs/>
        </w:rPr>
        <w:fldChar w:fldCharType="separate"/>
      </w:r>
      <w:r>
        <w:rPr>
          <w:rFonts w:hint="default"/>
          <w:szCs w:val="36"/>
          <w:lang w:val="en-US" w:eastAsia="zh-CN"/>
        </w:rPr>
        <w:t xml:space="preserve">4. </w:t>
      </w:r>
      <w:r>
        <w:rPr>
          <w:rFonts w:hint="eastAsia"/>
          <w:szCs w:val="36"/>
          <w:lang w:val="en-US" w:eastAsia="zh-CN"/>
        </w:rPr>
        <w:t>核心功能实现解析</w:t>
      </w:r>
      <w:r>
        <w:tab/>
      </w:r>
      <w:r>
        <w:fldChar w:fldCharType="begin"/>
      </w:r>
      <w:r>
        <w:instrText xml:space="preserve"> PAGEREF _Toc9527 \h </w:instrText>
      </w:r>
      <w:r>
        <w:fldChar w:fldCharType="separate"/>
      </w:r>
      <w:r>
        <w:t>10</w:t>
      </w:r>
      <w:r>
        <w:fldChar w:fldCharType="end"/>
      </w:r>
      <w:r>
        <w:rPr>
          <w:bCs/>
        </w:rPr>
        <w:fldChar w:fldCharType="end"/>
      </w:r>
    </w:p>
    <w:p w14:paraId="2226F53B">
      <w:pPr>
        <w:pStyle w:val="15"/>
        <w:tabs>
          <w:tab w:val="right" w:leader="dot" w:pos="9071"/>
        </w:tabs>
      </w:pPr>
      <w:r>
        <w:rPr>
          <w:bCs/>
        </w:rPr>
        <w:fldChar w:fldCharType="begin"/>
      </w:r>
      <w:r>
        <w:rPr>
          <w:bCs/>
        </w:rPr>
        <w:instrText xml:space="preserve"> HYPERLINK \l _Toc6285 </w:instrText>
      </w:r>
      <w:r>
        <w:rPr>
          <w:bCs/>
        </w:rPr>
        <w:fldChar w:fldCharType="separate"/>
      </w:r>
      <w:r>
        <w:rPr>
          <w:rFonts w:hint="eastAsia"/>
          <w:szCs w:val="28"/>
          <w:lang w:val="en-US" w:eastAsia="zh-CN"/>
        </w:rPr>
        <w:t>4.1 温度传感器模块程序设计</w:t>
      </w:r>
      <w:r>
        <w:tab/>
      </w:r>
      <w:r>
        <w:fldChar w:fldCharType="begin"/>
      </w:r>
      <w:r>
        <w:instrText xml:space="preserve"> PAGEREF _Toc6285 \h </w:instrText>
      </w:r>
      <w:r>
        <w:fldChar w:fldCharType="separate"/>
      </w:r>
      <w:r>
        <w:t>11</w:t>
      </w:r>
      <w:r>
        <w:fldChar w:fldCharType="end"/>
      </w:r>
      <w:r>
        <w:rPr>
          <w:bCs/>
        </w:rPr>
        <w:fldChar w:fldCharType="end"/>
      </w:r>
    </w:p>
    <w:p w14:paraId="72B8FA7B">
      <w:pPr>
        <w:pStyle w:val="15"/>
        <w:tabs>
          <w:tab w:val="right" w:leader="dot" w:pos="9071"/>
        </w:tabs>
      </w:pPr>
      <w:r>
        <w:rPr>
          <w:bCs/>
        </w:rPr>
        <w:fldChar w:fldCharType="begin"/>
      </w:r>
      <w:r>
        <w:rPr>
          <w:bCs/>
        </w:rPr>
        <w:instrText xml:space="preserve"> HYPERLINK \l _Toc25208 </w:instrText>
      </w:r>
      <w:r>
        <w:rPr>
          <w:bCs/>
        </w:rPr>
        <w:fldChar w:fldCharType="separate"/>
      </w:r>
      <w:r>
        <w:rPr>
          <w:rFonts w:hint="eastAsia"/>
          <w:szCs w:val="28"/>
          <w:lang w:val="en-US" w:eastAsia="zh-CN"/>
        </w:rPr>
        <w:t xml:space="preserve">4.2 PH值检测模块程序设计 </w:t>
      </w:r>
      <w:r>
        <w:tab/>
      </w:r>
      <w:r>
        <w:fldChar w:fldCharType="begin"/>
      </w:r>
      <w:r>
        <w:instrText xml:space="preserve"> PAGEREF _Toc25208 \h </w:instrText>
      </w:r>
      <w:r>
        <w:fldChar w:fldCharType="separate"/>
      </w:r>
      <w:r>
        <w:t>11</w:t>
      </w:r>
      <w:r>
        <w:fldChar w:fldCharType="end"/>
      </w:r>
      <w:r>
        <w:rPr>
          <w:bCs/>
        </w:rPr>
        <w:fldChar w:fldCharType="end"/>
      </w:r>
    </w:p>
    <w:p w14:paraId="4C70BAB3">
      <w:pPr>
        <w:pStyle w:val="15"/>
        <w:tabs>
          <w:tab w:val="right" w:leader="dot" w:pos="9071"/>
        </w:tabs>
      </w:pPr>
      <w:r>
        <w:rPr>
          <w:bCs/>
        </w:rPr>
        <w:fldChar w:fldCharType="begin"/>
      </w:r>
      <w:r>
        <w:rPr>
          <w:bCs/>
        </w:rPr>
        <w:instrText xml:space="preserve"> HYPERLINK \l _Toc11358 </w:instrText>
      </w:r>
      <w:r>
        <w:rPr>
          <w:bCs/>
        </w:rPr>
        <w:fldChar w:fldCharType="separate"/>
      </w:r>
      <w:r>
        <w:rPr>
          <w:rFonts w:hint="eastAsia"/>
          <w:szCs w:val="28"/>
          <w:lang w:val="en-US" w:eastAsia="zh-CN"/>
        </w:rPr>
        <w:t>4.3 浑浊度模块程序设计</w:t>
      </w:r>
      <w:r>
        <w:tab/>
      </w:r>
      <w:r>
        <w:fldChar w:fldCharType="begin"/>
      </w:r>
      <w:r>
        <w:instrText xml:space="preserve"> PAGEREF _Toc11358 \h </w:instrText>
      </w:r>
      <w:r>
        <w:fldChar w:fldCharType="separate"/>
      </w:r>
      <w:r>
        <w:t>12</w:t>
      </w:r>
      <w:r>
        <w:fldChar w:fldCharType="end"/>
      </w:r>
      <w:r>
        <w:rPr>
          <w:bCs/>
        </w:rPr>
        <w:fldChar w:fldCharType="end"/>
      </w:r>
    </w:p>
    <w:p w14:paraId="5C0C7531">
      <w:pPr>
        <w:pStyle w:val="15"/>
        <w:tabs>
          <w:tab w:val="right" w:leader="dot" w:pos="9071"/>
        </w:tabs>
      </w:pPr>
      <w:r>
        <w:rPr>
          <w:bCs/>
        </w:rPr>
        <w:fldChar w:fldCharType="begin"/>
      </w:r>
      <w:r>
        <w:rPr>
          <w:bCs/>
        </w:rPr>
        <w:instrText xml:space="preserve"> HYPERLINK \l _Toc23914 </w:instrText>
      </w:r>
      <w:r>
        <w:rPr>
          <w:bCs/>
        </w:rPr>
        <w:fldChar w:fldCharType="separate"/>
      </w:r>
      <w:r>
        <w:rPr>
          <w:rFonts w:hint="eastAsia"/>
          <w:szCs w:val="28"/>
          <w:lang w:val="en-US" w:eastAsia="zh-CN"/>
        </w:rPr>
        <w:t>4.4 人机交互模块</w:t>
      </w:r>
      <w:r>
        <w:tab/>
      </w:r>
      <w:r>
        <w:fldChar w:fldCharType="begin"/>
      </w:r>
      <w:r>
        <w:instrText xml:space="preserve"> PAGEREF _Toc23914 \h </w:instrText>
      </w:r>
      <w:r>
        <w:fldChar w:fldCharType="separate"/>
      </w:r>
      <w:r>
        <w:t>14</w:t>
      </w:r>
      <w:r>
        <w:fldChar w:fldCharType="end"/>
      </w:r>
      <w:r>
        <w:rPr>
          <w:bCs/>
        </w:rPr>
        <w:fldChar w:fldCharType="end"/>
      </w:r>
    </w:p>
    <w:p w14:paraId="6B8B9F97">
      <w:pPr>
        <w:pStyle w:val="15"/>
        <w:tabs>
          <w:tab w:val="right" w:leader="dot" w:pos="9071"/>
        </w:tabs>
      </w:pPr>
      <w:r>
        <w:rPr>
          <w:bCs/>
        </w:rPr>
        <w:fldChar w:fldCharType="begin"/>
      </w:r>
      <w:r>
        <w:rPr>
          <w:bCs/>
        </w:rPr>
        <w:instrText xml:space="preserve"> HYPERLINK \l _Toc19705 </w:instrText>
      </w:r>
      <w:r>
        <w:rPr>
          <w:bCs/>
        </w:rPr>
        <w:fldChar w:fldCharType="separate"/>
      </w:r>
      <w:r>
        <w:rPr>
          <w:rFonts w:hint="eastAsia"/>
          <w:szCs w:val="28"/>
          <w:lang w:val="en-US" w:eastAsia="zh-CN"/>
        </w:rPr>
        <w:t>4.5 定时喂食功能</w:t>
      </w:r>
      <w:r>
        <w:tab/>
      </w:r>
      <w:r>
        <w:fldChar w:fldCharType="begin"/>
      </w:r>
      <w:r>
        <w:instrText xml:space="preserve"> PAGEREF _Toc19705 \h </w:instrText>
      </w:r>
      <w:r>
        <w:fldChar w:fldCharType="separate"/>
      </w:r>
      <w:r>
        <w:t>18</w:t>
      </w:r>
      <w:r>
        <w:fldChar w:fldCharType="end"/>
      </w:r>
      <w:r>
        <w:rPr>
          <w:bCs/>
        </w:rPr>
        <w:fldChar w:fldCharType="end"/>
      </w:r>
    </w:p>
    <w:p w14:paraId="2B967406">
      <w:pPr>
        <w:pStyle w:val="15"/>
        <w:tabs>
          <w:tab w:val="right" w:leader="dot" w:pos="9071"/>
        </w:tabs>
      </w:pPr>
      <w:r>
        <w:rPr>
          <w:bCs/>
        </w:rPr>
        <w:fldChar w:fldCharType="begin"/>
      </w:r>
      <w:r>
        <w:rPr>
          <w:bCs/>
        </w:rPr>
        <w:instrText xml:space="preserve"> HYPERLINK \l _Toc10596 </w:instrText>
      </w:r>
      <w:r>
        <w:rPr>
          <w:bCs/>
        </w:rPr>
        <w:fldChar w:fldCharType="separate"/>
      </w:r>
      <w:r>
        <w:rPr>
          <w:rFonts w:hint="eastAsia"/>
          <w:szCs w:val="28"/>
          <w:lang w:val="en-US" w:eastAsia="zh-CN"/>
        </w:rPr>
        <w:t>4.6 报警模块程序设计</w:t>
      </w:r>
      <w:r>
        <w:tab/>
      </w:r>
      <w:r>
        <w:fldChar w:fldCharType="begin"/>
      </w:r>
      <w:r>
        <w:instrText xml:space="preserve"> PAGEREF _Toc10596 \h </w:instrText>
      </w:r>
      <w:r>
        <w:fldChar w:fldCharType="separate"/>
      </w:r>
      <w:r>
        <w:t>18</w:t>
      </w:r>
      <w:r>
        <w:fldChar w:fldCharType="end"/>
      </w:r>
      <w:r>
        <w:rPr>
          <w:bCs/>
        </w:rPr>
        <w:fldChar w:fldCharType="end"/>
      </w:r>
    </w:p>
    <w:p w14:paraId="52437E96">
      <w:pPr>
        <w:pStyle w:val="15"/>
        <w:tabs>
          <w:tab w:val="right" w:leader="dot" w:pos="9071"/>
        </w:tabs>
      </w:pPr>
      <w:r>
        <w:rPr>
          <w:bCs/>
        </w:rPr>
        <w:fldChar w:fldCharType="begin"/>
      </w:r>
      <w:r>
        <w:rPr>
          <w:bCs/>
        </w:rPr>
        <w:instrText xml:space="preserve"> HYPERLINK \l _Toc14671 </w:instrText>
      </w:r>
      <w:r>
        <w:rPr>
          <w:bCs/>
        </w:rPr>
        <w:fldChar w:fldCharType="separate"/>
      </w:r>
      <w:r>
        <w:rPr>
          <w:rFonts w:hint="default"/>
          <w:szCs w:val="36"/>
          <w:lang w:val="en-US" w:eastAsia="zh-CN"/>
        </w:rPr>
        <w:t xml:space="preserve">5. </w:t>
      </w:r>
      <w:r>
        <w:rPr>
          <w:rFonts w:hint="eastAsia"/>
          <w:szCs w:val="36"/>
          <w:lang w:val="en-US" w:eastAsia="zh-CN"/>
        </w:rPr>
        <w:t>系统实现</w:t>
      </w:r>
      <w:r>
        <w:tab/>
      </w:r>
      <w:r>
        <w:fldChar w:fldCharType="begin"/>
      </w:r>
      <w:r>
        <w:instrText xml:space="preserve"> PAGEREF _Toc14671 \h </w:instrText>
      </w:r>
      <w:r>
        <w:fldChar w:fldCharType="separate"/>
      </w:r>
      <w:r>
        <w:t>19</w:t>
      </w:r>
      <w:r>
        <w:fldChar w:fldCharType="end"/>
      </w:r>
      <w:r>
        <w:rPr>
          <w:bCs/>
        </w:rPr>
        <w:fldChar w:fldCharType="end"/>
      </w:r>
    </w:p>
    <w:p w14:paraId="5D80C7BC">
      <w:pPr>
        <w:pStyle w:val="15"/>
        <w:tabs>
          <w:tab w:val="right" w:leader="dot" w:pos="9071"/>
        </w:tabs>
      </w:pPr>
      <w:r>
        <w:rPr>
          <w:bCs/>
        </w:rPr>
        <w:fldChar w:fldCharType="begin"/>
      </w:r>
      <w:r>
        <w:rPr>
          <w:bCs/>
        </w:rPr>
        <w:instrText xml:space="preserve"> HYPERLINK \l _Toc26298 </w:instrText>
      </w:r>
      <w:r>
        <w:rPr>
          <w:bCs/>
        </w:rPr>
        <w:fldChar w:fldCharType="separate"/>
      </w:r>
      <w:r>
        <w:rPr>
          <w:rFonts w:hint="eastAsia"/>
          <w:szCs w:val="28"/>
          <w:lang w:val="en-US" w:eastAsia="zh-CN"/>
        </w:rPr>
        <w:t>5.1核心控制流程</w:t>
      </w:r>
      <w:r>
        <w:tab/>
      </w:r>
      <w:r>
        <w:fldChar w:fldCharType="begin"/>
      </w:r>
      <w:r>
        <w:instrText xml:space="preserve"> PAGEREF _Toc26298 \h </w:instrText>
      </w:r>
      <w:r>
        <w:fldChar w:fldCharType="separate"/>
      </w:r>
      <w:r>
        <w:t>19</w:t>
      </w:r>
      <w:r>
        <w:fldChar w:fldCharType="end"/>
      </w:r>
      <w:r>
        <w:rPr>
          <w:bCs/>
        </w:rPr>
        <w:fldChar w:fldCharType="end"/>
      </w:r>
    </w:p>
    <w:p w14:paraId="4E78DE86">
      <w:pPr>
        <w:pStyle w:val="15"/>
        <w:tabs>
          <w:tab w:val="right" w:leader="dot" w:pos="9071"/>
        </w:tabs>
      </w:pPr>
      <w:r>
        <w:rPr>
          <w:bCs/>
        </w:rPr>
        <w:fldChar w:fldCharType="begin"/>
      </w:r>
      <w:r>
        <w:rPr>
          <w:bCs/>
        </w:rPr>
        <w:instrText xml:space="preserve"> HYPERLINK \l _Toc8416 </w:instrText>
      </w:r>
      <w:r>
        <w:rPr>
          <w:bCs/>
        </w:rPr>
        <w:fldChar w:fldCharType="separate"/>
      </w:r>
      <w:r>
        <w:rPr>
          <w:rFonts w:hint="eastAsia"/>
          <w:szCs w:val="28"/>
          <w:lang w:val="en-US" w:eastAsia="zh-CN"/>
        </w:rPr>
        <w:t>5.2人机交互实现技术研究</w:t>
      </w:r>
      <w:r>
        <w:tab/>
      </w:r>
      <w:r>
        <w:fldChar w:fldCharType="begin"/>
      </w:r>
      <w:r>
        <w:instrText xml:space="preserve"> PAGEREF _Toc8416 \h </w:instrText>
      </w:r>
      <w:r>
        <w:fldChar w:fldCharType="separate"/>
      </w:r>
      <w:r>
        <w:t>19</w:t>
      </w:r>
      <w:r>
        <w:fldChar w:fldCharType="end"/>
      </w:r>
      <w:r>
        <w:rPr>
          <w:bCs/>
        </w:rPr>
        <w:fldChar w:fldCharType="end"/>
      </w:r>
    </w:p>
    <w:p w14:paraId="353B725F">
      <w:pPr>
        <w:pStyle w:val="15"/>
        <w:tabs>
          <w:tab w:val="right" w:leader="dot" w:pos="9071"/>
        </w:tabs>
      </w:pPr>
      <w:r>
        <w:rPr>
          <w:bCs/>
        </w:rPr>
        <w:fldChar w:fldCharType="begin"/>
      </w:r>
      <w:r>
        <w:rPr>
          <w:bCs/>
        </w:rPr>
        <w:instrText xml:space="preserve"> HYPERLINK \l _Toc4170 </w:instrText>
      </w:r>
      <w:r>
        <w:rPr>
          <w:bCs/>
        </w:rPr>
        <w:fldChar w:fldCharType="separate"/>
      </w:r>
      <w:r>
        <w:rPr>
          <w:rFonts w:hint="eastAsia"/>
          <w:szCs w:val="36"/>
          <w:lang w:val="en-US" w:eastAsia="zh-CN"/>
        </w:rPr>
        <w:t xml:space="preserve">6. </w:t>
      </w:r>
      <w:r>
        <w:rPr>
          <w:rFonts w:hint="eastAsia"/>
          <w:szCs w:val="36"/>
          <w:highlight w:val="none"/>
          <w:lang w:val="en-US" w:eastAsia="zh-CN"/>
        </w:rPr>
        <w:t>智能鱼缸系统的验证与结果分析</w:t>
      </w:r>
      <w:r>
        <w:tab/>
      </w:r>
      <w:r>
        <w:fldChar w:fldCharType="begin"/>
      </w:r>
      <w:r>
        <w:instrText xml:space="preserve"> PAGEREF _Toc4170 \h </w:instrText>
      </w:r>
      <w:r>
        <w:fldChar w:fldCharType="separate"/>
      </w:r>
      <w:r>
        <w:t>20</w:t>
      </w:r>
      <w:r>
        <w:fldChar w:fldCharType="end"/>
      </w:r>
      <w:r>
        <w:rPr>
          <w:bCs/>
        </w:rPr>
        <w:fldChar w:fldCharType="end"/>
      </w:r>
    </w:p>
    <w:p w14:paraId="0C3D49FC">
      <w:pPr>
        <w:pStyle w:val="15"/>
        <w:tabs>
          <w:tab w:val="right" w:leader="dot" w:pos="9071"/>
        </w:tabs>
      </w:pPr>
      <w:r>
        <w:rPr>
          <w:bCs/>
        </w:rPr>
        <w:fldChar w:fldCharType="begin"/>
      </w:r>
      <w:r>
        <w:rPr>
          <w:bCs/>
        </w:rPr>
        <w:instrText xml:space="preserve"> HYPERLINK \l _Toc483 </w:instrText>
      </w:r>
      <w:r>
        <w:rPr>
          <w:bCs/>
        </w:rPr>
        <w:fldChar w:fldCharType="separate"/>
      </w:r>
      <w:r>
        <w:rPr>
          <w:rFonts w:hint="default"/>
          <w:szCs w:val="28"/>
          <w:lang w:val="en-US" w:eastAsia="zh-CN"/>
        </w:rPr>
        <w:t xml:space="preserve">6.1 </w:t>
      </w:r>
      <w:r>
        <w:rPr>
          <w:rFonts w:hint="eastAsia"/>
          <w:szCs w:val="28"/>
          <w:lang w:val="en-US" w:eastAsia="zh-CN"/>
        </w:rPr>
        <w:t>PCB设计</w:t>
      </w:r>
      <w:r>
        <w:tab/>
      </w:r>
      <w:r>
        <w:fldChar w:fldCharType="begin"/>
      </w:r>
      <w:r>
        <w:instrText xml:space="preserve"> PAGEREF _Toc483 \h </w:instrText>
      </w:r>
      <w:r>
        <w:fldChar w:fldCharType="separate"/>
      </w:r>
      <w:r>
        <w:t>20</w:t>
      </w:r>
      <w:r>
        <w:fldChar w:fldCharType="end"/>
      </w:r>
      <w:r>
        <w:rPr>
          <w:bCs/>
        </w:rPr>
        <w:fldChar w:fldCharType="end"/>
      </w:r>
    </w:p>
    <w:p w14:paraId="2116A9EA">
      <w:pPr>
        <w:pStyle w:val="15"/>
        <w:tabs>
          <w:tab w:val="right" w:leader="dot" w:pos="9071"/>
        </w:tabs>
      </w:pPr>
      <w:r>
        <w:rPr>
          <w:bCs/>
        </w:rPr>
        <w:fldChar w:fldCharType="begin"/>
      </w:r>
      <w:r>
        <w:rPr>
          <w:bCs/>
        </w:rPr>
        <w:instrText xml:space="preserve"> HYPERLINK \l _Toc863 </w:instrText>
      </w:r>
      <w:r>
        <w:rPr>
          <w:bCs/>
        </w:rPr>
        <w:fldChar w:fldCharType="separate"/>
      </w:r>
      <w:r>
        <w:rPr>
          <w:rFonts w:hint="default"/>
          <w:szCs w:val="28"/>
          <w:lang w:val="en-US" w:eastAsia="zh-CN"/>
        </w:rPr>
        <w:t xml:space="preserve">6.2 </w:t>
      </w:r>
      <w:r>
        <w:rPr>
          <w:rFonts w:hint="eastAsia"/>
          <w:szCs w:val="28"/>
          <w:lang w:val="en-US" w:eastAsia="zh-CN"/>
        </w:rPr>
        <w:t>智能鱼缸系统的功能验证</w:t>
      </w:r>
      <w:r>
        <w:tab/>
      </w:r>
      <w:r>
        <w:fldChar w:fldCharType="begin"/>
      </w:r>
      <w:r>
        <w:instrText xml:space="preserve"> PAGEREF _Toc863 \h </w:instrText>
      </w:r>
      <w:r>
        <w:fldChar w:fldCharType="separate"/>
      </w:r>
      <w:r>
        <w:t>21</w:t>
      </w:r>
      <w:r>
        <w:fldChar w:fldCharType="end"/>
      </w:r>
      <w:r>
        <w:rPr>
          <w:bCs/>
        </w:rPr>
        <w:fldChar w:fldCharType="end"/>
      </w:r>
    </w:p>
    <w:p w14:paraId="064276B4">
      <w:pPr>
        <w:pStyle w:val="15"/>
        <w:tabs>
          <w:tab w:val="right" w:leader="dot" w:pos="9071"/>
        </w:tabs>
      </w:pPr>
      <w:r>
        <w:rPr>
          <w:bCs/>
        </w:rPr>
        <w:fldChar w:fldCharType="begin"/>
      </w:r>
      <w:r>
        <w:rPr>
          <w:bCs/>
        </w:rPr>
        <w:instrText xml:space="preserve"> HYPERLINK \l _Toc23879 </w:instrText>
      </w:r>
      <w:r>
        <w:rPr>
          <w:bCs/>
        </w:rPr>
        <w:fldChar w:fldCharType="separate"/>
      </w:r>
      <w:r>
        <w:rPr>
          <w:rFonts w:hint="default"/>
          <w:szCs w:val="36"/>
          <w:lang w:val="en-US" w:eastAsia="zh-CN"/>
        </w:rPr>
        <w:t xml:space="preserve">7. </w:t>
      </w:r>
      <w:r>
        <w:rPr>
          <w:rFonts w:hint="eastAsia"/>
          <w:szCs w:val="36"/>
          <w:lang w:val="en-US" w:eastAsia="zh-CN"/>
        </w:rPr>
        <w:t>总结与展望</w:t>
      </w:r>
      <w:r>
        <w:tab/>
      </w:r>
      <w:r>
        <w:fldChar w:fldCharType="begin"/>
      </w:r>
      <w:r>
        <w:instrText xml:space="preserve"> PAGEREF _Toc23879 \h </w:instrText>
      </w:r>
      <w:r>
        <w:fldChar w:fldCharType="separate"/>
      </w:r>
      <w:r>
        <w:t>25</w:t>
      </w:r>
      <w:r>
        <w:fldChar w:fldCharType="end"/>
      </w:r>
      <w:r>
        <w:rPr>
          <w:bCs/>
        </w:rPr>
        <w:fldChar w:fldCharType="end"/>
      </w:r>
    </w:p>
    <w:p w14:paraId="579C4ABB">
      <w:pPr>
        <w:pStyle w:val="15"/>
        <w:tabs>
          <w:tab w:val="right" w:leader="dot" w:pos="9071"/>
        </w:tabs>
      </w:pPr>
      <w:r>
        <w:rPr>
          <w:bCs/>
        </w:rPr>
        <w:fldChar w:fldCharType="begin"/>
      </w:r>
      <w:r>
        <w:rPr>
          <w:bCs/>
        </w:rPr>
        <w:instrText xml:space="preserve"> HYPERLINK \l _Toc20712 </w:instrText>
      </w:r>
      <w:r>
        <w:rPr>
          <w:bCs/>
        </w:rPr>
        <w:fldChar w:fldCharType="separate"/>
      </w:r>
      <w:r>
        <w:rPr>
          <w:rFonts w:hint="eastAsia"/>
          <w:szCs w:val="28"/>
          <w:lang w:val="en-US" w:eastAsia="zh-CN"/>
        </w:rPr>
        <w:t>7.1总结</w:t>
      </w:r>
      <w:r>
        <w:tab/>
      </w:r>
      <w:r>
        <w:fldChar w:fldCharType="begin"/>
      </w:r>
      <w:r>
        <w:instrText xml:space="preserve"> PAGEREF _Toc20712 \h </w:instrText>
      </w:r>
      <w:r>
        <w:fldChar w:fldCharType="separate"/>
      </w:r>
      <w:r>
        <w:t>25</w:t>
      </w:r>
      <w:r>
        <w:fldChar w:fldCharType="end"/>
      </w:r>
      <w:r>
        <w:rPr>
          <w:bCs/>
        </w:rPr>
        <w:fldChar w:fldCharType="end"/>
      </w:r>
    </w:p>
    <w:p w14:paraId="63DED44F">
      <w:pPr>
        <w:pStyle w:val="15"/>
        <w:tabs>
          <w:tab w:val="right" w:leader="dot" w:pos="9071"/>
        </w:tabs>
      </w:pPr>
      <w:r>
        <w:rPr>
          <w:bCs/>
        </w:rPr>
        <w:fldChar w:fldCharType="begin"/>
      </w:r>
      <w:r>
        <w:rPr>
          <w:bCs/>
        </w:rPr>
        <w:instrText xml:space="preserve"> HYPERLINK \l _Toc23718 </w:instrText>
      </w:r>
      <w:r>
        <w:rPr>
          <w:bCs/>
        </w:rPr>
        <w:fldChar w:fldCharType="separate"/>
      </w:r>
      <w:r>
        <w:rPr>
          <w:rFonts w:hint="eastAsia"/>
          <w:szCs w:val="28"/>
          <w:lang w:val="en-US" w:eastAsia="zh-CN"/>
        </w:rPr>
        <w:t>7.2进一步工作</w:t>
      </w:r>
      <w:r>
        <w:tab/>
      </w:r>
      <w:r>
        <w:fldChar w:fldCharType="begin"/>
      </w:r>
      <w:r>
        <w:instrText xml:space="preserve"> PAGEREF _Toc23718 \h </w:instrText>
      </w:r>
      <w:r>
        <w:fldChar w:fldCharType="separate"/>
      </w:r>
      <w:r>
        <w:t>26</w:t>
      </w:r>
      <w:r>
        <w:fldChar w:fldCharType="end"/>
      </w:r>
      <w:r>
        <w:rPr>
          <w:bCs/>
        </w:rPr>
        <w:fldChar w:fldCharType="end"/>
      </w:r>
    </w:p>
    <w:p w14:paraId="64D5F8CF">
      <w:pPr>
        <w:pStyle w:val="15"/>
        <w:tabs>
          <w:tab w:val="right" w:leader="dot" w:pos="9071"/>
        </w:tabs>
      </w:pPr>
      <w:r>
        <w:rPr>
          <w:bCs/>
        </w:rPr>
        <w:fldChar w:fldCharType="begin"/>
      </w:r>
      <w:r>
        <w:rPr>
          <w:bCs/>
        </w:rPr>
        <w:instrText xml:space="preserve"> HYPERLINK \l _Toc1405 </w:instrText>
      </w:r>
      <w:r>
        <w:rPr>
          <w:bCs/>
        </w:rPr>
        <w:fldChar w:fldCharType="separate"/>
      </w:r>
      <w:r>
        <w:rPr>
          <w:rFonts w:hint="eastAsia" w:ascii="黑体" w:hAnsi="黑体" w:eastAsia="黑体"/>
          <w:szCs w:val="36"/>
        </w:rPr>
        <w:t>参考文献</w:t>
      </w:r>
      <w:r>
        <w:tab/>
      </w:r>
      <w:r>
        <w:fldChar w:fldCharType="begin"/>
      </w:r>
      <w:r>
        <w:instrText xml:space="preserve"> PAGEREF _Toc1405 \h </w:instrText>
      </w:r>
      <w:r>
        <w:fldChar w:fldCharType="separate"/>
      </w:r>
      <w:r>
        <w:t>27</w:t>
      </w:r>
      <w:r>
        <w:fldChar w:fldCharType="end"/>
      </w:r>
      <w:r>
        <w:rPr>
          <w:bCs/>
        </w:rPr>
        <w:fldChar w:fldCharType="end"/>
      </w:r>
    </w:p>
    <w:p w14:paraId="3A27B74C">
      <w:pPr>
        <w:pStyle w:val="15"/>
        <w:tabs>
          <w:tab w:val="right" w:leader="dot" w:pos="9071"/>
        </w:tabs>
      </w:pPr>
      <w:r>
        <w:rPr>
          <w:bCs/>
        </w:rPr>
        <w:fldChar w:fldCharType="begin"/>
      </w:r>
      <w:r>
        <w:rPr>
          <w:bCs/>
        </w:rPr>
        <w:instrText xml:space="preserve"> HYPERLINK \l _Toc26353 </w:instrText>
      </w:r>
      <w:r>
        <w:rPr>
          <w:bCs/>
        </w:rPr>
        <w:fldChar w:fldCharType="separate"/>
      </w:r>
      <w:r>
        <w:rPr>
          <w:rFonts w:hint="eastAsia" w:ascii="黑体" w:hAnsi="黑体" w:eastAsia="黑体"/>
          <w:szCs w:val="44"/>
        </w:rPr>
        <w:t>致谢</w:t>
      </w:r>
      <w:r>
        <w:tab/>
      </w:r>
      <w:r>
        <w:fldChar w:fldCharType="begin"/>
      </w:r>
      <w:r>
        <w:instrText xml:space="preserve"> PAGEREF _Toc26353 \h </w:instrText>
      </w:r>
      <w:r>
        <w:fldChar w:fldCharType="separate"/>
      </w:r>
      <w:r>
        <w:t>28</w:t>
      </w:r>
      <w:r>
        <w:fldChar w:fldCharType="end"/>
      </w:r>
      <w:r>
        <w:rPr>
          <w:bCs/>
        </w:rPr>
        <w:fldChar w:fldCharType="end"/>
      </w:r>
    </w:p>
    <w:p w14:paraId="61FD0FC3">
      <w:pPr>
        <w:spacing w:line="300" w:lineRule="auto"/>
        <w:jc w:val="center"/>
        <w:rPr>
          <w:b/>
          <w:bCs/>
          <w:sz w:val="36"/>
          <w:szCs w:val="36"/>
        </w:rPr>
        <w:sectPr>
          <w:footnotePr>
            <w:numFmt w:val="decimalEnclosedCircleChinese"/>
          </w:footnotePr>
          <w:pgSz w:w="11906" w:h="16838"/>
          <w:pgMar w:top="1418" w:right="1134" w:bottom="1418" w:left="1701" w:header="851" w:footer="992" w:gutter="0"/>
          <w:pgBorders>
            <w:top w:val="none" w:sz="0" w:space="0"/>
            <w:left w:val="none" w:sz="0" w:space="0"/>
            <w:bottom w:val="none" w:sz="0" w:space="0"/>
            <w:right w:val="none" w:sz="0" w:space="0"/>
          </w:pgBorders>
          <w:pgNumType w:fmt="upperRoman"/>
          <w:cols w:space="720" w:num="1"/>
          <w:docGrid w:type="linesAndChars" w:linePitch="312" w:charSpace="0"/>
        </w:sectPr>
      </w:pPr>
      <w:r>
        <w:rPr>
          <w:bCs/>
        </w:rPr>
        <w:fldChar w:fldCharType="end"/>
      </w:r>
    </w:p>
    <w:p w14:paraId="51D5FC92">
      <w:pPr>
        <w:jc w:val="center"/>
        <w:rPr>
          <w:rFonts w:hint="eastAsia"/>
          <w:b/>
          <w:bCs/>
          <w:sz w:val="36"/>
          <w:szCs w:val="36"/>
        </w:rPr>
      </w:pPr>
      <w:r>
        <w:rPr>
          <w:rFonts w:hint="eastAsia"/>
          <w:b/>
          <w:bCs/>
          <w:sz w:val="36"/>
          <w:szCs w:val="36"/>
          <w:lang w:val="en-US" w:eastAsia="zh-CN"/>
        </w:rPr>
        <w:t>基于STM_32的智能鱼缸系统</w:t>
      </w:r>
    </w:p>
    <w:p w14:paraId="1E6D4998">
      <w:pPr>
        <w:jc w:val="center"/>
        <w:rPr>
          <w:rFonts w:hint="eastAsia"/>
          <w:b/>
          <w:bCs/>
          <w:sz w:val="36"/>
          <w:szCs w:val="36"/>
        </w:rPr>
      </w:pPr>
    </w:p>
    <w:p w14:paraId="33D7E10E">
      <w:pPr>
        <w:pStyle w:val="2"/>
        <w:jc w:val="left"/>
        <w:rPr>
          <w:rFonts w:hint="eastAsia"/>
          <w:sz w:val="36"/>
          <w:szCs w:val="36"/>
        </w:rPr>
      </w:pPr>
      <w:bookmarkStart w:id="1" w:name="_Toc15461"/>
      <w:r>
        <w:rPr>
          <w:rFonts w:hint="eastAsia"/>
          <w:sz w:val="36"/>
          <w:szCs w:val="36"/>
        </w:rPr>
        <w:t xml:space="preserve">1. </w:t>
      </w:r>
      <w:bookmarkEnd w:id="0"/>
      <w:r>
        <w:rPr>
          <w:rFonts w:hint="eastAsia" w:ascii="宋体" w:hAnsi="宋体" w:eastAsia="宋体" w:cs="宋体"/>
          <w:sz w:val="36"/>
          <w:szCs w:val="36"/>
        </w:rPr>
        <w:t>绪论</w:t>
      </w:r>
      <w:bookmarkEnd w:id="1"/>
    </w:p>
    <w:p w14:paraId="6252C74D">
      <w:pPr>
        <w:pStyle w:val="3"/>
        <w:rPr>
          <w:rFonts w:hint="default" w:ascii="宋体" w:hAnsi="宋体" w:eastAsia="宋体" w:cs="宋体"/>
          <w:sz w:val="32"/>
          <w:szCs w:val="32"/>
          <w:lang w:val="en-US" w:eastAsia="zh-CN"/>
        </w:rPr>
      </w:pPr>
      <w:bookmarkStart w:id="2" w:name="_Toc6297_WPSOffice_Level2"/>
      <w:bookmarkStart w:id="3" w:name="_Toc19457"/>
      <w:r>
        <w:rPr>
          <w:rFonts w:hint="eastAsia"/>
          <w:sz w:val="28"/>
          <w:szCs w:val="28"/>
        </w:rPr>
        <w:t>1.1</w:t>
      </w:r>
      <w:bookmarkEnd w:id="2"/>
      <w:r>
        <w:rPr>
          <w:rFonts w:hint="eastAsia"/>
          <w:sz w:val="28"/>
          <w:szCs w:val="28"/>
          <w:lang w:val="en-US" w:eastAsia="zh-CN"/>
        </w:rPr>
        <w:t xml:space="preserve"> </w:t>
      </w:r>
      <w:r>
        <w:rPr>
          <w:rFonts w:hint="eastAsia" w:ascii="宋体" w:hAnsi="宋体" w:eastAsia="宋体" w:cs="宋体"/>
          <w:sz w:val="32"/>
          <w:szCs w:val="32"/>
          <w:lang w:val="en-US" w:eastAsia="zh-CN"/>
        </w:rPr>
        <w:t>课题的背景及</w:t>
      </w:r>
      <w:r>
        <w:rPr>
          <w:rFonts w:hint="eastAsia" w:cs="宋体"/>
          <w:sz w:val="32"/>
          <w:szCs w:val="32"/>
          <w:lang w:val="en-US" w:eastAsia="zh-CN"/>
        </w:rPr>
        <w:t>问题概述</w:t>
      </w:r>
      <w:bookmarkEnd w:id="3"/>
    </w:p>
    <w:p w14:paraId="07CFA526">
      <w:pPr>
        <w:pStyle w:val="4"/>
        <w:bidi w:val="0"/>
        <w:rPr>
          <w:rFonts w:hint="default"/>
          <w:lang w:val="en-US" w:eastAsia="zh-CN"/>
        </w:rPr>
      </w:pPr>
      <w:r>
        <w:rPr>
          <w:rFonts w:hint="eastAsia"/>
          <w:lang w:val="en-US" w:eastAsia="zh-CN"/>
        </w:rPr>
        <w:t>1.1.1 课题背景</w:t>
      </w:r>
    </w:p>
    <w:p w14:paraId="240A7191">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随着生活富裕、居住环境改善，观赏鱼养殖成为家庭及办公场所装饰的新宠。传统鱼缸的日常管理和维护一直依赖工人的现场操控，存在效率低、环境不稳定等缺点。研究发现，鱼类生存所需的水温、水质、投饲等要求极为严格，当水温过高(离生活正常水温3小时以上)时，鱼就会代谢失调；pH值过高也会导致鱼发病。行业报道显示，观赏鱼不正常死亡中，由于人为原因导致的非正常死亡高达72%，其中45%起因于人工失误，传统鱼缸难以做到自动化、精准化管理。</w:t>
      </w:r>
    </w:p>
    <w:p w14:paraId="5D300BCC">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目前也有部分鱼缸智能化产品面世，但它们往往具有单一功能控制的特点，且由于采用国外传感器以及控制系统复杂，价格相对高昂，不适合推广。另外，这些方案在远程控制、多模块联合控制低功耗工作等方面缺乏成熟技术作为支撑，应用上还存在一定限制。基于此，本文提出一种基于嵌入式技术的低成本鱼缸智能系统，主要有三个亮点：一是利用多种传感器配合STM32单片机实现水温、浑浊度、PH值的闭环控制；二是采用步进电机实现定时定点给鱼喂食闭环控制，完全摆脱传统方案中对人工巡检和手动投喂的依赖；三是基于WiFi通信模块进行自主应用研发实现物联网控制，自主远程监测鱼缸状态并实现分区域调控，彻底摆脱传统鱼缸控制必须连接局域网或设备相互接触的要求。</w:t>
      </w:r>
    </w:p>
    <w:p w14:paraId="13C76B71">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sz w:val="24"/>
          <w:szCs w:val="24"/>
          <w:lang w:val="en-US" w:eastAsia="zh-CN"/>
        </w:rPr>
      </w:pPr>
    </w:p>
    <w:p w14:paraId="5685AE64">
      <w:pPr>
        <w:pStyle w:val="4"/>
        <w:bidi w:val="0"/>
        <w:rPr>
          <w:rFonts w:hint="eastAsia"/>
        </w:rPr>
      </w:pPr>
      <w:r>
        <w:rPr>
          <w:rFonts w:hint="eastAsia"/>
          <w:lang w:val="en-US" w:eastAsia="zh-CN"/>
        </w:rPr>
        <w:t>1.1.2 问题概述</w:t>
      </w:r>
    </w:p>
    <w:p w14:paraId="61958B57">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传统鱼缸控制系统存在两方面技术瓶颈：</w:t>
      </w:r>
    </w:p>
    <w:p w14:paraId="4E29D0E5">
      <w:pPr>
        <w:keepNext w:val="0"/>
        <w:keepLines w:val="0"/>
        <w:pageBreakBefore w:val="0"/>
        <w:widowControl w:val="0"/>
        <w:numPr>
          <w:ilvl w:val="0"/>
          <w:numId w:val="1"/>
        </w:numPr>
        <w:kinsoku/>
        <w:wordWrap/>
        <w:overflowPunct/>
        <w:topLinePunct w:val="0"/>
        <w:autoSpaceDE/>
        <w:autoSpaceDN/>
        <w:bidi w:val="0"/>
        <w:adjustRightInd/>
        <w:spacing w:line="300" w:lineRule="auto"/>
        <w:ind w:left="420" w:leftChars="0" w:firstLine="420" w:firstLineChars="0"/>
        <w:jc w:val="both"/>
        <w:textAlignment w:val="auto"/>
        <w:rPr>
          <w:rFonts w:ascii="宋体" w:hAnsi="宋体" w:eastAsia="宋体" w:cs="宋体"/>
          <w:color w:val="000000" w:themeColor="text1"/>
          <w:kern w:val="2"/>
          <w:sz w:val="24"/>
          <w:szCs w:val="24"/>
          <w:lang w:bidi="ar-SA"/>
          <w14:textFill>
            <w14:solidFill>
              <w14:schemeClr w14:val="tx1"/>
            </w14:solidFill>
          </w14:textFill>
        </w:rPr>
      </w:pPr>
      <w:r>
        <w:rPr>
          <w:rFonts w:ascii="宋体" w:hAnsi="宋体" w:eastAsia="宋体" w:cs="宋体"/>
          <w:color w:val="000000" w:themeColor="text1"/>
          <w:sz w:val="24"/>
          <w14:textFill>
            <w14:solidFill>
              <w14:schemeClr w14:val="tx1"/>
            </w14:solidFill>
          </w14:textFill>
        </w:rPr>
        <w:t>局限性：系统在功能上仍缺少具有联动性的同时监测温度、浊度、pH值三种指标，若实际使用中确实有同时对这三种指标进行监测的需求，则本系统目前尚不具备这样的功能。为了解决这一局限性，笔者通过新增“DS18B20_Get_Temp”函数实现了不同传感器数据的融合，实现了三项数据监测的“联动性”，极大地提升了系统的便利性与精准性。</w:t>
      </w:r>
    </w:p>
    <w:p w14:paraId="514B79DB">
      <w:pPr>
        <w:keepNext w:val="0"/>
        <w:keepLines w:val="0"/>
        <w:pageBreakBefore w:val="0"/>
        <w:widowControl w:val="0"/>
        <w:numPr>
          <w:ilvl w:val="0"/>
          <w:numId w:val="1"/>
        </w:numPr>
        <w:kinsoku/>
        <w:wordWrap/>
        <w:overflowPunct/>
        <w:topLinePunct w:val="0"/>
        <w:autoSpaceDE/>
        <w:autoSpaceDN/>
        <w:bidi w:val="0"/>
        <w:adjustRightInd/>
        <w:spacing w:line="300" w:lineRule="auto"/>
        <w:ind w:left="420" w:leftChars="0" w:firstLine="420" w:firstLineChars="0"/>
        <w:jc w:val="both"/>
        <w:textAlignment w:val="auto"/>
        <w:rPr>
          <w:rFonts w:hint="eastAsia"/>
          <w:color w:val="000000" w:themeColor="text1"/>
          <w14:textFill>
            <w14:solidFill>
              <w14:schemeClr w14:val="tx1"/>
            </w14:solidFill>
          </w14:textFill>
        </w:rPr>
      </w:pPr>
      <w:r>
        <w:rPr>
          <w:rFonts w:ascii="宋体" w:hAnsi="宋体" w:eastAsia="宋体" w:cs="宋体"/>
          <w:color w:val="000000" w:themeColor="text1"/>
          <w:sz w:val="24"/>
          <w14:textFill>
            <w14:solidFill>
              <w14:schemeClr w14:val="tx1"/>
            </w14:solidFill>
          </w14:textFill>
        </w:rPr>
        <w:t>校准过程改进：DS18B20的测量值存在±0.5℃的偏差，需要烦琐的手工校准方式来消除，而这种方式非常费时费力而且容易出错。利用EEPROM来存储每个传感器的偏移值，即可自动校准传感器。</w:t>
      </w:r>
    </w:p>
    <w:p w14:paraId="7BABCDD8">
      <w:pPr>
        <w:pStyle w:val="3"/>
        <w:rPr>
          <w:rFonts w:hint="default"/>
          <w:lang w:val="en-US" w:eastAsia="zh-CN"/>
        </w:rPr>
      </w:pPr>
      <w:bookmarkStart w:id="4" w:name="_Toc2377"/>
      <w:r>
        <w:rPr>
          <w:rFonts w:hint="eastAsia" w:ascii="宋体" w:hAnsi="宋体" w:eastAsia="宋体" w:cs="宋体"/>
          <w:sz w:val="32"/>
          <w:szCs w:val="32"/>
          <w:lang w:val="en-US" w:eastAsia="zh-CN"/>
        </w:rPr>
        <w:t>1.2 国内外研究现状</w:t>
      </w:r>
      <w:r>
        <w:rPr>
          <w:rFonts w:hint="eastAsia" w:cs="宋体"/>
          <w:sz w:val="32"/>
          <w:szCs w:val="32"/>
          <w:lang w:val="en-US" w:eastAsia="zh-CN"/>
        </w:rPr>
        <w:t>及未来研究方向</w:t>
      </w:r>
      <w:bookmarkEnd w:id="4"/>
    </w:p>
    <w:p w14:paraId="30A8BCCD">
      <w:pPr>
        <w:pStyle w:val="4"/>
        <w:bidi w:val="0"/>
        <w:rPr>
          <w:rFonts w:hint="eastAsia"/>
          <w:color w:val="000000" w:themeColor="text1"/>
          <w:lang w:val="en-US" w:eastAsia="zh-CN"/>
          <w14:textFill>
            <w14:solidFill>
              <w14:schemeClr w14:val="tx1"/>
            </w14:solidFill>
          </w14:textFill>
        </w:rPr>
      </w:pPr>
      <w:r>
        <w:rPr>
          <w:rFonts w:hint="eastAsia"/>
          <w:lang w:val="en-US" w:eastAsia="zh-CN"/>
        </w:rPr>
        <w:t>1.</w:t>
      </w:r>
      <w:r>
        <w:rPr>
          <w:rFonts w:hint="eastAsia"/>
          <w:color w:val="000000" w:themeColor="text1"/>
          <w:lang w:val="en-US" w:eastAsia="zh-CN"/>
          <w14:textFill>
            <w14:solidFill>
              <w14:schemeClr w14:val="tx1"/>
            </w14:solidFill>
          </w14:textFill>
        </w:rPr>
        <w:t>2.1 国内外研究现状</w:t>
      </w:r>
    </w:p>
    <w:p w14:paraId="44801673">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国内此方面成果更新较快，主要厂商（小米、当贝、森森）集中于多元化功能集成与云端服务，典型产品通过WiFi模块连接APP。远程设定水温，喂食，调节灯光，当贝1Ultra能通过人工智能托管一年四季免换水。但是国内方案多基于云端算力（如当贝利用DeepSeek大模型分析水质），硬件成本占国内方案高达15%，且可能出现断网失效的情况。国外研究较重视底层研发，如美国iKuddle利用多光谱摄像头利用行为分析生成鱼类健康报告，以色列团队研发的微流体芯片可对珊瑚礁模拟水流，欧盟2023年发布的EN50615对传感器精度、加密数据提出强制性要求。目前的瓶颈在于多传感器融合数据误差与长周期可靠运行。</w:t>
      </w:r>
    </w:p>
    <w:p w14:paraId="56870B3D">
      <w:pPr>
        <w:pStyle w:val="4"/>
        <w:bidi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1.2.2 国内外未来研究方向</w:t>
      </w:r>
    </w:p>
    <w:p w14:paraId="11F5E3F0">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
(1)环保技术：研发可生物降解的滤材、光催化的纳米涂层等绿色材料，降低换水频率。</w:t>
      </w:r>
    </w:p>
    <w:p w14:paraId="4E12729C">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(2)个性化服务：根据行为数据(喂养、观赏等)制订动态养护计划。</w:t>
      </w:r>
    </w:p>
    <w:p w14:paraId="5B2A7C8F">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color w:val="000000" w:themeColor="text1"/>
          <w:sz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(3)跨界融合：与智慧农业结合，打造“鱼菜一体”智慧生态。</w:t>
      </w:r>
    </w:p>
    <w:p w14:paraId="1F38EEBE">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color w:val="000000" w:themeColor="text1"/>
          <w:sz w:val="24"/>
          <w:lang w:val="en-US" w:eastAsia="zh-CN"/>
          <w14:textFill>
            <w14:solidFill>
              <w14:schemeClr w14:val="tx1"/>
            </w14:solidFill>
          </w14:textFill>
        </w:rPr>
      </w:pPr>
    </w:p>
    <w:p w14:paraId="363EA4FF">
      <w:pPr>
        <w:pStyle w:val="3"/>
        <w:rPr>
          <w:rFonts w:hint="default" w:cs="宋体"/>
          <w:color w:val="000000" w:themeColor="text1"/>
          <w:sz w:val="32"/>
          <w:szCs w:val="32"/>
          <w:lang w:val="en-US" w:eastAsia="zh-CN"/>
          <w14:textFill>
            <w14:solidFill>
              <w14:schemeClr w14:val="tx1"/>
            </w14:solidFill>
          </w14:textFill>
        </w:rPr>
      </w:pPr>
      <w:bookmarkStart w:id="5" w:name="_Toc28685"/>
      <w:r>
        <w:rPr>
          <w:rFonts w:hint="eastAsia" w:ascii="宋体" w:hAnsi="宋体" w:eastAsia="宋体" w:cs="宋体"/>
          <w:color w:val="000000" w:themeColor="text1"/>
          <w:sz w:val="32"/>
          <w:szCs w:val="32"/>
          <w:lang w:val="en-US" w:eastAsia="zh-CN"/>
          <w14:textFill>
            <w14:solidFill>
              <w14:schemeClr w14:val="tx1"/>
            </w14:solidFill>
          </w14:textFill>
        </w:rPr>
        <w:t>1.</w:t>
      </w:r>
      <w:r>
        <w:rPr>
          <w:rFonts w:hint="eastAsia" w:cs="宋体"/>
          <w:color w:val="000000" w:themeColor="text1"/>
          <w:sz w:val="32"/>
          <w:szCs w:val="32"/>
          <w:lang w:val="en-US" w:eastAsia="zh-CN"/>
          <w14:textFill>
            <w14:solidFill>
              <w14:schemeClr w14:val="tx1"/>
            </w14:solidFill>
          </w14:textFill>
        </w:rPr>
        <w:t>3</w:t>
      </w:r>
      <w:r>
        <w:rPr>
          <w:rFonts w:hint="eastAsia" w:ascii="宋体" w:hAnsi="宋体" w:eastAsia="宋体" w:cs="宋体"/>
          <w:color w:val="000000" w:themeColor="text1"/>
          <w:sz w:val="32"/>
          <w:szCs w:val="32"/>
          <w:lang w:val="en-US" w:eastAsia="zh-CN"/>
          <w14:textFill>
            <w14:solidFill>
              <w14:schemeClr w14:val="tx1"/>
            </w14:solidFill>
          </w14:textFill>
        </w:rPr>
        <w:t xml:space="preserve"> </w:t>
      </w:r>
      <w:r>
        <w:rPr>
          <w:rFonts w:hint="eastAsia" w:cs="宋体"/>
          <w:color w:val="000000" w:themeColor="text1"/>
          <w:sz w:val="32"/>
          <w:szCs w:val="32"/>
          <w:lang w:val="en-US" w:eastAsia="zh-CN"/>
          <w14:textFill>
            <w14:solidFill>
              <w14:schemeClr w14:val="tx1"/>
            </w14:solidFill>
          </w14:textFill>
        </w:rPr>
        <w:t>研究的意义与重要性</w:t>
      </w:r>
      <w:bookmarkEnd w:id="5"/>
    </w:p>
    <w:p w14:paraId="46A7155A">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cs="宋体"/>
          <w:color w:val="000000" w:themeColor="text1"/>
          <w:sz w:val="32"/>
          <w:szCs w:val="32"/>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系统推广一方面可以降低观赏鱼养殖的养殖门槛，让更多的人可以进入观赏鱼养殖行业。另一方面可以减少资源的浪费，比如可以更为精准的控制换水频率和饲料的投放，避免出现大量换水和投放饲料浪费资源的现象，这样既经济又环保，减少对资源的消耗和对自然的破坏。同时这一系统可以给智慧家庭生态提供一种技术范式，通过智能管控的方式让家庭养殖变得更加高效便捷。这一系统成本低廉，可靠性强，非常适合在小型商业场所和居家等场景应用，让即便是小空间的家庭也能够享受科技带来的便利。通过这一系统人们可以实现观赏鱼的“零接触”智能养殖，无须频繁接触、手动操作就能实现观赏鱼的健康生长，提高了养殖效率，节省人们大量时间和精力，从长远来看对整个社会经济有较好的社会效益，因为这一技术能带动相关产业的发展，提供就业机会，改善人们的生活水平。同时，它还具有十分重要的生态意义，因为这种方式倡导的是可持续养殖，有利于生态环境的保护和改善。本项目研究的内容有两点。</w:t>
      </w:r>
    </w:p>
    <w:p w14:paraId="0CEE76D1">
      <w:pPr>
        <w:numPr>
          <w:ilvl w:val="0"/>
          <w:numId w:val="2"/>
        </w:numPr>
        <w:ind w:left="845" w:leftChars="0" w:hanging="425" w:firstLineChars="0"/>
        <w:rPr>
          <w:rFonts w:hint="eastAsia" w:cs="宋体"/>
          <w:color w:val="000000" w:themeColor="text1"/>
          <w:sz w:val="32"/>
          <w:szCs w:val="32"/>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环境感知模块:选用DS18B20数字温度传感器（±0.5℃）和红外浊度传感器（0-3000NTU量程），采用STM32自带的12位ADC进行三通道数据采集。核心算法:采用三点标定法拟合出传感器非线性问题的二次补偿方程式。</w:t>
      </w:r>
    </w:p>
    <w:p w14:paraId="0DD97AFF">
      <w:pPr>
        <w:numPr>
          <w:ilvl w:val="0"/>
          <w:numId w:val="2"/>
        </w:numPr>
        <w:ind w:left="845" w:leftChars="0" w:hanging="425" w:firstLineChars="0"/>
        <w:rPr>
          <w:rFonts w:hint="eastAsia" w:cs="宋体"/>
          <w:color w:val="000000" w:themeColor="text1"/>
          <w:sz w:val="32"/>
          <w:szCs w:val="32"/>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
智能控制模块：基于阻塞式按键扫描机制温度/浊度阈值可调报警系统蜂鸣器/LED指示灯/电机控制三联级保护。</w:t>
      </w:r>
    </w:p>
    <w:p w14:paraId="1B91DF70">
      <w:pPr>
        <w:numPr>
          <w:ilvl w:val="0"/>
          <w:numId w:val="0"/>
        </w:numPr>
        <w:ind w:leftChars="0"/>
        <w:rPr>
          <w:rFonts w:hint="eastAsia" w:cs="宋体"/>
          <w:color w:val="000000" w:themeColor="text1"/>
          <w:sz w:val="32"/>
          <w:szCs w:val="32"/>
          <w:lang w:val="en-US" w:eastAsia="zh-CN"/>
          <w14:textFill>
            <w14:solidFill>
              <w14:schemeClr w14:val="tx1"/>
            </w14:solidFill>
          </w14:textFill>
        </w:rPr>
      </w:pPr>
    </w:p>
    <w:p w14:paraId="5F5A89E4">
      <w:pPr>
        <w:pStyle w:val="3"/>
        <w:keepNext/>
        <w:keepLines/>
        <w:widowControl w:val="0"/>
        <w:numPr>
          <w:ilvl w:val="0"/>
          <w:numId w:val="0"/>
        </w:numPr>
        <w:bidi w:val="0"/>
        <w:spacing w:beforeLines="0" w:beforeAutospacing="0" w:afterLines="0" w:afterAutospacing="0" w:line="300" w:lineRule="auto"/>
        <w:jc w:val="both"/>
        <w:outlineLvl w:val="1"/>
        <w:rPr>
          <w:rFonts w:ascii="宋体" w:hAnsi="宋体" w:eastAsia="宋体" w:cs="宋体"/>
          <w:b/>
          <w:bCs/>
          <w:color w:val="000000" w:themeColor="text1"/>
          <w:kern w:val="44"/>
          <w:sz w:val="32"/>
          <w:szCs w:val="32"/>
          <w:lang w:bidi="ar-SA"/>
          <w14:textFill>
            <w14:solidFill>
              <w14:schemeClr w14:val="tx1"/>
            </w14:solidFill>
          </w14:textFill>
        </w:rPr>
      </w:pPr>
      <w:bookmarkStart w:id="6" w:name="_Toc30492"/>
      <w:r>
        <w:rPr>
          <w:rFonts w:ascii="宋体" w:hAnsi="宋体" w:eastAsia="宋体" w:cs="宋体"/>
          <w:b/>
          <w:bCs/>
          <w:color w:val="000000" w:themeColor="text1"/>
          <w:kern w:val="44"/>
          <w:sz w:val="32"/>
          <w:szCs w:val="32"/>
          <w:lang w:bidi="ar-SA"/>
          <w14:textFill>
            <w14:solidFill>
              <w14:schemeClr w14:val="tx1"/>
            </w14:solidFill>
          </w14:textFill>
        </w:rPr>
        <w:t>1.5 系统开发方法和相关技术</w:t>
      </w:r>
      <w:bookmarkEnd w:id="6"/>
    </w:p>
    <w:p w14:paraId="0DDA638E">
      <w:pPr>
        <w:widowControl w:val="0"/>
        <w:bidi w:val="0"/>
        <w:jc w:val="both"/>
        <w:rPr>
          <w:rFonts w:ascii="宋体" w:hAnsi="宋体" w:eastAsia="宋体" w:cs="宋体"/>
          <w:b/>
          <w:bCs/>
          <w:color w:val="000000" w:themeColor="text1"/>
          <w:kern w:val="2"/>
          <w:sz w:val="24"/>
          <w:szCs w:val="24"/>
          <w:lang w:bidi="ar-SA"/>
          <w14:textFill>
            <w14:solidFill>
              <w14:schemeClr w14:val="tx1"/>
            </w14:solidFill>
          </w14:textFill>
        </w:rPr>
      </w:pPr>
      <w:r>
        <w:rPr>
          <w:rFonts w:ascii="宋体" w:hAnsi="宋体" w:eastAsia="宋体" w:cs="宋体"/>
          <w:b/>
          <w:bCs/>
          <w:color w:val="000000" w:themeColor="text1"/>
          <w:kern w:val="2"/>
          <w:sz w:val="24"/>
          <w:szCs w:val="24"/>
          <w:lang w:bidi="ar-SA"/>
          <w14:textFill>
            <w14:solidFill>
              <w14:schemeClr w14:val="tx1"/>
            </w14:solidFill>
          </w14:textFill>
        </w:rPr>
        <w:t>1.5.1 硬件架构</w:t>
      </w:r>
    </w:p>
    <w:p w14:paraId="573C8A6B">
      <w:pPr>
        <w:widowControl w:val="0"/>
        <w:bidi w:val="0"/>
        <w:ind w:firstLine="420" w:firstLineChars="0"/>
        <w:jc w:val="both"/>
        <w:rPr>
          <w:rFonts w:ascii="宋体" w:hAnsi="宋体" w:eastAsia="宋体" w:cs="宋体"/>
          <w:color w:val="000000" w:themeColor="text1"/>
          <w:kern w:val="2"/>
          <w:sz w:val="24"/>
          <w:szCs w:val="24"/>
          <w:lang w:bidi="ar-SA"/>
          <w14:textFill>
            <w14:solidFill>
              <w14:schemeClr w14:val="tx1"/>
            </w14:solidFill>
          </w14:textFill>
        </w:rPr>
      </w:pPr>
      <w:r>
        <w:rPr>
          <w:rFonts w:ascii="宋体" w:hAnsi="宋体" w:eastAsia="宋体" w:cs="宋体"/>
          <w:color w:val="000000" w:themeColor="text1"/>
          <w:sz w:val="24"/>
          <w14:textFill>
            <w14:solidFill>
              <w14:schemeClr w14:val="tx1"/>
            </w14:solidFill>
          </w14:textFill>
        </w:rPr>
        <w:t>系统开发中，主控芯片选用STM32F103C8T6作为核心控制器，为嵌入式系统常用的高性能微控制器，为了与用户更好地交互，增加1602液晶显示模块，可以清楚地显示系统运行时的各个参数。温度传感器采用单总线协议接入GPIO_Pin_5，由于单总线收发器对温度传感器的数据采集十分方便，所以可增强系统稳定性与响应速度。浊度传感器使用ADC1通道9，也就是PA3引脚模拟数字，转换成数字信号。运用TL082运算放大器作为信号调理电路，可构成反向比例放大器，增强信号强度，提高系统抗干扰能力。</w:t>
      </w:r>
    </w:p>
    <w:p w14:paraId="48733A75">
      <w:pPr>
        <w:widowControl w:val="0"/>
        <w:bidi w:val="0"/>
        <w:jc w:val="both"/>
        <w:rPr>
          <w:rFonts w:ascii="宋体" w:hAnsi="宋体" w:eastAsia="宋体" w:cs="宋体"/>
          <w:b/>
          <w:bCs/>
          <w:color w:val="000000" w:themeColor="text1"/>
          <w:kern w:val="2"/>
          <w:sz w:val="24"/>
          <w:szCs w:val="24"/>
          <w:lang w:bidi="ar-SA"/>
          <w14:textFill>
            <w14:solidFill>
              <w14:schemeClr w14:val="tx1"/>
            </w14:solidFill>
          </w14:textFill>
        </w:rPr>
      </w:pPr>
      <w:r>
        <w:rPr>
          <w:rFonts w:ascii="宋体" w:hAnsi="宋体" w:eastAsia="宋体" w:cs="宋体"/>
          <w:b/>
          <w:bCs/>
          <w:color w:val="000000" w:themeColor="text1"/>
          <w:kern w:val="2"/>
          <w:sz w:val="24"/>
          <w:szCs w:val="24"/>
          <w:lang w:bidi="ar-SA"/>
          <w14:textFill>
            <w14:solidFill>
              <w14:schemeClr w14:val="tx1"/>
            </w14:solidFill>
          </w14:textFill>
        </w:rPr>
        <w:t>1.5.2 软件设计</w:t>
      </w:r>
    </w:p>
    <w:p w14:paraId="13CB00E3">
      <w:pPr>
        <w:widowControl w:val="0"/>
        <w:bidi w:val="0"/>
        <w:ind w:firstLine="420" w:firstLineChars="0"/>
        <w:jc w:val="both"/>
        <w:rPr>
          <w:rFonts w:ascii="宋体" w:hAnsi="宋体" w:eastAsia="宋体" w:cs="宋体"/>
          <w:color w:val="000000" w:themeColor="text1"/>
          <w:kern w:val="2"/>
          <w:sz w:val="24"/>
          <w:szCs w:val="24"/>
          <w:lang w:bidi="ar-SA"/>
          <w14:textFill>
            <w14:solidFill>
              <w14:schemeClr w14:val="tx1"/>
            </w14:solidFill>
          </w14:textFill>
        </w:rPr>
      </w:pPr>
      <w:r>
        <w:rPr>
          <w:rFonts w:ascii="宋体" w:hAnsi="宋体" w:eastAsia="宋体" w:cs="宋体"/>
          <w:color w:val="000000" w:themeColor="text1"/>
          <w:sz w:val="24"/>
          <w14:textFill>
            <w14:solidFill>
              <w14:schemeClr w14:val="tx1"/>
            </w14:solidFill>
          </w14:textFill>
        </w:rPr>
        <w:t>我采用的软件程序后台与前台在一起，采用前后台架构，这样的架构可以使得程序同时执行多个任务，从而提高了运行效率，主循环每100ms去收集一次环境参数。关键算法包括：</w:t>
      </w:r>
    </w:p>
    <w:p w14:paraId="1E98C97C">
      <w:pPr>
        <w:widowControl w:val="0"/>
        <w:numPr>
          <w:ilvl w:val="0"/>
          <w:numId w:val="3"/>
        </w:numPr>
        <w:bidi w:val="0"/>
        <w:ind w:left="845" w:leftChars="0" w:hanging="425" w:firstLineChars="0"/>
        <w:jc w:val="both"/>
        <w:rPr>
          <w:rFonts w:ascii="宋体" w:hAnsi="宋体" w:eastAsia="宋体" w:cs="宋体"/>
          <w:color w:val="000000" w:themeColor="text1"/>
          <w:kern w:val="2"/>
          <w:sz w:val="24"/>
          <w:szCs w:val="24"/>
          <w:lang w:bidi="ar-SA"/>
          <w14:textFill>
            <w14:solidFill>
              <w14:schemeClr w14:val="tx1"/>
            </w14:solidFill>
          </w14:textFill>
        </w:rPr>
      </w:pPr>
      <w:r>
        <w:rPr>
          <w:rFonts w:ascii="宋体" w:hAnsi="宋体" w:eastAsia="宋体" w:cs="宋体"/>
          <w:color w:val="000000" w:themeColor="text1"/>
          <w:sz w:val="24"/>
          <w14:textFill>
            <w14:solidFill>
              <w14:schemeClr w14:val="tx1"/>
            </w14:solidFill>
          </w14:textFill>
        </w:rPr>
        <w:t>滑动平均滤波：对ADC采样进行取样20次后取滑动平均数，减小了随机噪声的影响。</w:t>
      </w:r>
    </w:p>
    <w:p w14:paraId="3A2F603C">
      <w:pPr>
        <w:widowControl w:val="0"/>
        <w:numPr>
          <w:ilvl w:val="0"/>
          <w:numId w:val="3"/>
        </w:numPr>
        <w:bidi w:val="0"/>
        <w:ind w:left="845" w:leftChars="0" w:hanging="425" w:firstLineChars="0"/>
        <w:jc w:val="both"/>
        <w:rPr>
          <w:rFonts w:ascii="宋体" w:hAnsi="宋体" w:eastAsia="宋体" w:cs="宋体"/>
          <w:color w:val="000000" w:themeColor="text1"/>
          <w:kern w:val="2"/>
          <w:sz w:val="24"/>
          <w:szCs w:val="24"/>
          <w:lang w:bidi="ar-SA"/>
          <w14:textFill>
            <w14:solidFill>
              <w14:schemeClr w14:val="tx1"/>
            </w14:solidFill>
          </w14:textFill>
        </w:rPr>
      </w:pPr>
      <w:r>
        <w:rPr>
          <w:rFonts w:ascii="宋体" w:hAnsi="宋体" w:eastAsia="宋体" w:cs="宋体"/>
          <w:color w:val="000000" w:themeColor="text1"/>
          <w:sz w:val="24"/>
          <w14:textFill>
            <w14:solidFill>
              <w14:schemeClr w14:val="tx1"/>
            </w14:solidFill>
          </w14:textFill>
        </w:rPr>
        <w:t>非线性补偿：由于传感器在测量过程中存在传感器非线性误差，用二次方程对传感器非线性进行修正，提高测量的精度。</w:t>
      </w:r>
    </w:p>
    <w:p w14:paraId="2A566A8E">
      <w:pPr>
        <w:widowControl w:val="0"/>
        <w:numPr>
          <w:ilvl w:val="0"/>
          <w:numId w:val="3"/>
        </w:numPr>
        <w:bidi w:val="0"/>
        <w:ind w:left="845" w:leftChars="0" w:hanging="425" w:firstLineChars="0"/>
        <w:jc w:val="both"/>
        <w:rPr>
          <w:rFonts w:hint="default" w:cs="宋体"/>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防抖：检测按键状态时会有10ms的延时检测确认，避免由于按键接触不良或瞬间抖动造成的误操作。</w:t>
      </w:r>
    </w:p>
    <w:p w14:paraId="4F834CEE">
      <w:pPr>
        <w:pStyle w:val="2"/>
        <w:jc w:val="left"/>
        <w:rPr>
          <w:rFonts w:hint="default" w:eastAsia="宋体"/>
          <w:color w:val="000000" w:themeColor="text1"/>
          <w:sz w:val="36"/>
          <w:szCs w:val="36"/>
          <w:lang w:val="en-US" w:eastAsia="zh-CN"/>
          <w14:textFill>
            <w14:solidFill>
              <w14:schemeClr w14:val="tx1"/>
            </w14:solidFill>
          </w14:textFill>
        </w:rPr>
      </w:pPr>
      <w:bookmarkStart w:id="7" w:name="_Toc10826"/>
      <w:r>
        <w:rPr>
          <w:rFonts w:hint="eastAsia"/>
          <w:color w:val="000000" w:themeColor="text1"/>
          <w:sz w:val="36"/>
          <w:szCs w:val="36"/>
          <w:lang w:val="en-US" w:eastAsia="zh-CN"/>
          <w14:textFill>
            <w14:solidFill>
              <w14:schemeClr w14:val="tx1"/>
            </w14:solidFill>
          </w14:textFill>
        </w:rPr>
        <w:t>2</w:t>
      </w:r>
      <w:r>
        <w:rPr>
          <w:rFonts w:hint="eastAsia"/>
          <w:color w:val="000000" w:themeColor="text1"/>
          <w:sz w:val="36"/>
          <w:szCs w:val="36"/>
          <w14:textFill>
            <w14:solidFill>
              <w14:schemeClr w14:val="tx1"/>
            </w14:solidFill>
          </w14:textFill>
        </w:rPr>
        <w:t xml:space="preserve">. </w:t>
      </w:r>
      <w:r>
        <w:rPr>
          <w:rFonts w:hint="eastAsia"/>
          <w:color w:val="000000" w:themeColor="text1"/>
          <w:sz w:val="36"/>
          <w:szCs w:val="36"/>
          <w:lang w:val="en-US" w:eastAsia="zh-CN"/>
          <w14:textFill>
            <w14:solidFill>
              <w14:schemeClr w14:val="tx1"/>
            </w14:solidFill>
          </w14:textFill>
        </w:rPr>
        <w:t>系统需求分析与架构设计</w:t>
      </w:r>
      <w:bookmarkEnd w:id="7"/>
    </w:p>
    <w:p w14:paraId="326EC215">
      <w:pPr>
        <w:pStyle w:val="3"/>
        <w:rPr>
          <w:rFonts w:hint="default"/>
          <w:color w:val="000000" w:themeColor="text1"/>
          <w:lang w:val="en-US" w:eastAsia="zh-CN"/>
          <w14:textFill>
            <w14:solidFill>
              <w14:schemeClr w14:val="tx1"/>
            </w14:solidFill>
          </w14:textFill>
        </w:rPr>
      </w:pPr>
      <w:bookmarkStart w:id="8" w:name="_Toc2141"/>
      <w:r>
        <w:rPr>
          <w:rFonts w:hint="eastAsia"/>
          <w:color w:val="000000" w:themeColor="text1"/>
          <w:sz w:val="28"/>
          <w:szCs w:val="28"/>
          <w:lang w:val="en-US" w:eastAsia="zh-CN"/>
          <w14:textFill>
            <w14:solidFill>
              <w14:schemeClr w14:val="tx1"/>
            </w14:solidFill>
          </w14:textFill>
        </w:rPr>
        <w:t>2</w:t>
      </w:r>
      <w:r>
        <w:rPr>
          <w:rFonts w:hint="eastAsia"/>
          <w:color w:val="000000" w:themeColor="text1"/>
          <w:sz w:val="28"/>
          <w:szCs w:val="28"/>
          <w14:textFill>
            <w14:solidFill>
              <w14:schemeClr w14:val="tx1"/>
            </w14:solidFill>
          </w14:textFill>
        </w:rPr>
        <w:t>.1</w:t>
      </w:r>
      <w:r>
        <w:rPr>
          <w:rFonts w:hint="eastAsia"/>
          <w:color w:val="000000" w:themeColor="text1"/>
          <w:sz w:val="28"/>
          <w:szCs w:val="28"/>
          <w:lang w:val="en-US" w:eastAsia="zh-CN"/>
          <w14:textFill>
            <w14:solidFill>
              <w14:schemeClr w14:val="tx1"/>
            </w14:solidFill>
          </w14:textFill>
        </w:rPr>
        <w:t xml:space="preserve"> </w:t>
      </w:r>
      <w:r>
        <w:rPr>
          <w:rFonts w:hint="eastAsia" w:cs="宋体"/>
          <w:color w:val="000000" w:themeColor="text1"/>
          <w:sz w:val="32"/>
          <w:szCs w:val="32"/>
          <w:lang w:val="en-US" w:eastAsia="zh-CN"/>
          <w14:textFill>
            <w14:solidFill>
              <w14:schemeClr w14:val="tx1"/>
            </w14:solidFill>
          </w14:textFill>
        </w:rPr>
        <w:t>系统需求分析</w:t>
      </w:r>
      <w:bookmarkEnd w:id="8"/>
    </w:p>
    <w:p w14:paraId="27CCBD00">
      <w:pPr>
        <w:pStyle w:val="4"/>
        <w:bidi w:val="0"/>
        <w:rPr>
          <w:rFonts w:hint="default"/>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2.1.1环境参数监测</w:t>
      </w:r>
    </w:p>
    <w:p w14:paraId="4A76335F">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703" w:leftChars="0" w:hanging="283" w:firstLineChars="0"/>
        <w:textAlignment w:val="auto"/>
        <w:rPr>
          <w:rFonts w:hint="default"/>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水温测量:通过DS18B20数显温度传感器,测量水温,温度传感器测量精度为±0.5℃。</w:t>
      </w:r>
    </w:p>
    <w:p w14:paraId="4979E1B3">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703" w:leftChars="0" w:hanging="283" w:firstLineChars="0"/>
        <w:textAlignment w:val="auto"/>
        <w:rPr>
          <w:rFonts w:hint="default"/>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PH值监测：AD采集模拟量，通过校准算法算出PH值。</w:t>
      </w:r>
    </w:p>
    <w:p w14:paraId="6AE31882">
      <w:pPr>
        <w:keepNext w:val="0"/>
        <w:keepLines w:val="0"/>
        <w:pageBreakBefore w:val="0"/>
        <w:widowControl w:val="0"/>
        <w:numPr>
          <w:ilvl w:val="0"/>
          <w:numId w:val="4"/>
        </w:numPr>
        <w:kinsoku/>
        <w:wordWrap/>
        <w:overflowPunct/>
        <w:topLinePunct w:val="0"/>
        <w:autoSpaceDE/>
        <w:autoSpaceDN/>
        <w:bidi w:val="0"/>
        <w:adjustRightInd/>
        <w:snapToGrid/>
        <w:spacing w:line="300" w:lineRule="auto"/>
        <w:ind w:left="703" w:leftChars="0" w:hanging="283" w:firstLineChars="0"/>
        <w:textAlignment w:val="auto"/>
        <w:rPr>
          <w:rFonts w:hint="default"/>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浊度监测：使用TS－300B浊度传感器，经过AD C模块采集模拟量。</w:t>
      </w:r>
    </w:p>
    <w:p w14:paraId="1BF0EAD6">
      <w:pPr>
        <w:pStyle w:val="4"/>
        <w:bidi w:val="0"/>
        <w:rPr>
          <w:rFonts w:hint="default"/>
          <w:lang w:val="en-US" w:eastAsia="zh-CN"/>
        </w:rPr>
      </w:pPr>
      <w:r>
        <w:rPr>
          <w:rFonts w:hint="eastAsia"/>
          <w:lang w:val="en-US" w:eastAsia="zh-CN"/>
        </w:rPr>
        <w:t xml:space="preserve">2.1.2 </w:t>
      </w:r>
      <w:r>
        <w:rPr>
          <w:rFonts w:hint="default"/>
          <w:lang w:val="en-US" w:eastAsia="zh-CN"/>
        </w:rPr>
        <w:t>用户交互功能</w:t>
      </w:r>
    </w:p>
    <w:p w14:paraId="2C79AE2B">
      <w:pPr>
        <w:keepNext w:val="0"/>
        <w:keepLines w:val="0"/>
        <w:pageBreakBefore w:val="0"/>
        <w:widowControl w:val="0"/>
        <w:numPr>
          <w:ilvl w:val="0"/>
          <w:numId w:val="5"/>
        </w:numPr>
        <w:kinsoku/>
        <w:wordWrap/>
        <w:overflowPunct/>
        <w:topLinePunct w:val="0"/>
        <w:autoSpaceDE/>
        <w:autoSpaceDN/>
        <w:bidi w:val="0"/>
        <w:adjustRightInd/>
        <w:snapToGrid/>
        <w:spacing w:line="300" w:lineRule="auto"/>
        <w:ind w:left="0" w:leftChars="0" w:firstLine="400" w:firstLineChars="0"/>
        <w:textAlignment w:val="auto"/>
        <w:rPr>
          <w:rFonts w:hint="default"/>
          <w:sz w:val="24"/>
          <w:szCs w:val="24"/>
          <w:lang w:val="en-US" w:eastAsia="zh-CN"/>
        </w:rPr>
      </w:pPr>
      <w:r>
        <w:rPr>
          <w:rFonts w:hint="default"/>
          <w:sz w:val="24"/>
          <w:szCs w:val="24"/>
          <w:lang w:val="en-US" w:eastAsia="zh-CN"/>
        </w:rPr>
        <w:t>LCD显示：</w:t>
      </w:r>
      <w:r>
        <w:rPr>
          <w:rFonts w:hint="eastAsia"/>
          <w:sz w:val="24"/>
          <w:szCs w:val="24"/>
          <w:lang w:val="en-US" w:eastAsia="zh-CN"/>
        </w:rPr>
        <w:t>LCD1602</w:t>
      </w:r>
      <w:r>
        <w:rPr>
          <w:rFonts w:hint="default"/>
          <w:sz w:val="24"/>
          <w:szCs w:val="24"/>
          <w:lang w:val="en-US" w:eastAsia="zh-CN"/>
        </w:rPr>
        <w:t>液晶屏显示温度、PH阈值及实时数据。</w:t>
      </w:r>
    </w:p>
    <w:p w14:paraId="6EE7EDF1">
      <w:pPr>
        <w:keepNext w:val="0"/>
        <w:keepLines w:val="0"/>
        <w:pageBreakBefore w:val="0"/>
        <w:widowControl w:val="0"/>
        <w:numPr>
          <w:ilvl w:val="0"/>
          <w:numId w:val="5"/>
        </w:numPr>
        <w:kinsoku/>
        <w:wordWrap/>
        <w:overflowPunct/>
        <w:topLinePunct w:val="0"/>
        <w:autoSpaceDE/>
        <w:autoSpaceDN/>
        <w:bidi w:val="0"/>
        <w:adjustRightInd/>
        <w:snapToGrid/>
        <w:spacing w:line="300" w:lineRule="auto"/>
        <w:ind w:left="0" w:leftChars="0" w:firstLine="400" w:firstLineChars="0"/>
        <w:textAlignment w:val="auto"/>
        <w:rPr>
          <w:rFonts w:hint="default"/>
          <w:sz w:val="24"/>
          <w:szCs w:val="24"/>
          <w:lang w:val="en-US" w:eastAsia="zh-CN"/>
        </w:rPr>
      </w:pPr>
      <w:r>
        <w:rPr>
          <w:rFonts w:hint="default"/>
          <w:sz w:val="24"/>
          <w:szCs w:val="24"/>
          <w:lang w:val="en-US" w:eastAsia="zh-CN"/>
        </w:rPr>
        <w:t>按键控制：4个独立按键实现阈值设置、模式切换</w:t>
      </w:r>
      <w:r>
        <w:rPr>
          <w:rFonts w:hint="eastAsia"/>
          <w:sz w:val="24"/>
          <w:szCs w:val="24"/>
          <w:lang w:val="en-US" w:eastAsia="zh-CN"/>
        </w:rPr>
        <w:t>、</w:t>
      </w:r>
      <w:r>
        <w:rPr>
          <w:rFonts w:hint="default"/>
          <w:sz w:val="24"/>
          <w:szCs w:val="24"/>
          <w:lang w:val="en-US" w:eastAsia="zh-CN"/>
        </w:rPr>
        <w:t>确认操作。</w:t>
      </w:r>
    </w:p>
    <w:p w14:paraId="16B6FB0D">
      <w:pPr>
        <w:keepNext w:val="0"/>
        <w:keepLines w:val="0"/>
        <w:pageBreakBefore w:val="0"/>
        <w:widowControl w:val="0"/>
        <w:numPr>
          <w:ilvl w:val="0"/>
          <w:numId w:val="5"/>
        </w:numPr>
        <w:kinsoku/>
        <w:wordWrap/>
        <w:overflowPunct/>
        <w:topLinePunct w:val="0"/>
        <w:autoSpaceDE/>
        <w:autoSpaceDN/>
        <w:bidi w:val="0"/>
        <w:adjustRightInd/>
        <w:snapToGrid/>
        <w:spacing w:line="300" w:lineRule="auto"/>
        <w:ind w:left="0" w:leftChars="0" w:firstLine="400" w:firstLineChars="0"/>
        <w:textAlignment w:val="auto"/>
        <w:rPr>
          <w:rFonts w:hint="default"/>
          <w:sz w:val="24"/>
          <w:szCs w:val="24"/>
          <w:lang w:val="en-US" w:eastAsia="zh-CN"/>
        </w:rPr>
      </w:pPr>
      <w:r>
        <w:rPr>
          <w:rFonts w:hint="eastAsia"/>
          <w:sz w:val="24"/>
          <w:szCs w:val="24"/>
          <w:lang w:val="en-US" w:eastAsia="zh-CN"/>
        </w:rPr>
        <w:t>App显示：</w:t>
      </w:r>
      <w:r>
        <w:rPr>
          <w:rFonts w:hint="default"/>
          <w:sz w:val="24"/>
          <w:szCs w:val="24"/>
          <w:lang w:val="en-US" w:eastAsia="zh-CN"/>
        </w:rPr>
        <w:t>ESP8266模块发送JSON数据包</w:t>
      </w:r>
      <w:r>
        <w:rPr>
          <w:rFonts w:hint="eastAsia"/>
          <w:sz w:val="24"/>
          <w:szCs w:val="24"/>
          <w:lang w:val="en-US" w:eastAsia="zh-CN"/>
        </w:rPr>
        <w:t>，</w:t>
      </w:r>
      <w:r>
        <w:rPr>
          <w:rFonts w:hint="default"/>
          <w:sz w:val="24"/>
          <w:szCs w:val="24"/>
          <w:lang w:val="en-US" w:eastAsia="zh-CN"/>
        </w:rPr>
        <w:t>App解析并展示实时数据及阈值。</w:t>
      </w:r>
    </w:p>
    <w:p w14:paraId="1ADBE0AE">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sz w:val="24"/>
          <w:szCs w:val="24"/>
          <w:lang w:val="en-US" w:eastAsia="zh-CN"/>
        </w:rPr>
      </w:pPr>
      <w:r>
        <w:rPr>
          <w:rFonts w:hint="eastAsia" w:ascii="宋体" w:hAnsi="宋体" w:eastAsia="宋体" w:cs="宋体"/>
          <w:b/>
          <w:bCs/>
          <w:kern w:val="2"/>
          <w:sz w:val="24"/>
          <w:szCs w:val="24"/>
          <w:lang w:val="en-US" w:eastAsia="zh-CN" w:bidi="ar-SA"/>
        </w:rPr>
        <w:t>2.1.</w:t>
      </w:r>
      <w:r>
        <w:rPr>
          <w:rFonts w:hint="eastAsia" w:cs="宋体"/>
          <w:b/>
          <w:bCs/>
          <w:kern w:val="2"/>
          <w:sz w:val="24"/>
          <w:szCs w:val="24"/>
          <w:lang w:val="en-US" w:eastAsia="zh-CN" w:bidi="ar-SA"/>
        </w:rPr>
        <w:t>3</w:t>
      </w:r>
      <w:r>
        <w:rPr>
          <w:rFonts w:hint="eastAsia" w:ascii="宋体" w:hAnsi="宋体" w:eastAsia="宋体" w:cs="宋体"/>
          <w:b/>
          <w:bCs/>
          <w:kern w:val="2"/>
          <w:sz w:val="24"/>
          <w:szCs w:val="24"/>
          <w:lang w:val="en-US" w:eastAsia="zh-CN" w:bidi="ar-SA"/>
        </w:rPr>
        <w:t xml:space="preserve"> </w:t>
      </w:r>
      <w:r>
        <w:rPr>
          <w:rFonts w:hint="default" w:ascii="宋体" w:hAnsi="宋体" w:eastAsia="宋体" w:cs="宋体"/>
          <w:b/>
          <w:bCs/>
          <w:kern w:val="2"/>
          <w:sz w:val="24"/>
          <w:szCs w:val="24"/>
          <w:lang w:val="en-US" w:eastAsia="zh-CN" w:bidi="ar-SA"/>
        </w:rPr>
        <w:t>自动控制逻辑</w:t>
      </w:r>
      <w:r>
        <w:rPr>
          <w:rFonts w:hint="default"/>
          <w:sz w:val="24"/>
          <w:szCs w:val="24"/>
          <w:lang w:val="en-US" w:eastAsia="zh-CN"/>
        </w:rPr>
        <w:t>​</w:t>
      </w:r>
    </w:p>
    <w:p w14:paraId="6D1A0057">
      <w:pPr>
        <w:keepNext w:val="0"/>
        <w:keepLines w:val="0"/>
        <w:pageBreakBefore w:val="0"/>
        <w:widowControl w:val="0"/>
        <w:numPr>
          <w:ilvl w:val="0"/>
          <w:numId w:val="6"/>
        </w:numPr>
        <w:kinsoku/>
        <w:wordWrap/>
        <w:overflowPunct/>
        <w:topLinePunct w:val="0"/>
        <w:autoSpaceDE/>
        <w:autoSpaceDN/>
        <w:bidi w:val="0"/>
        <w:adjustRightInd/>
        <w:snapToGrid/>
        <w:spacing w:line="300" w:lineRule="auto"/>
        <w:ind w:left="0" w:leftChars="0" w:firstLine="400" w:firstLineChars="0"/>
        <w:textAlignment w:val="auto"/>
        <w:rPr>
          <w:rFonts w:hint="default"/>
          <w:sz w:val="24"/>
          <w:szCs w:val="24"/>
          <w:lang w:val="en-US" w:eastAsia="zh-CN"/>
        </w:rPr>
      </w:pPr>
      <w:r>
        <w:rPr>
          <w:rFonts w:hint="default"/>
          <w:sz w:val="24"/>
          <w:szCs w:val="24"/>
          <w:lang w:val="en-US" w:eastAsia="zh-CN"/>
        </w:rPr>
        <w:t>温度调节：超过阈值</w:t>
      </w:r>
      <w:r>
        <w:rPr>
          <w:rFonts w:hint="eastAsia"/>
          <w:sz w:val="24"/>
          <w:szCs w:val="24"/>
          <w:lang w:val="en-US" w:eastAsia="zh-CN"/>
        </w:rPr>
        <w:t>蜂鸣器报警并</w:t>
      </w:r>
      <w:r>
        <w:rPr>
          <w:rFonts w:hint="default"/>
          <w:sz w:val="24"/>
          <w:szCs w:val="24"/>
          <w:lang w:val="en-US" w:eastAsia="zh-CN"/>
        </w:rPr>
        <w:t>自动启动</w:t>
      </w:r>
      <w:r>
        <w:rPr>
          <w:rFonts w:hint="eastAsia"/>
          <w:sz w:val="24"/>
          <w:szCs w:val="24"/>
          <w:lang w:val="en-US" w:eastAsia="zh-CN"/>
        </w:rPr>
        <w:t>水泵自动换水</w:t>
      </w:r>
      <w:r>
        <w:rPr>
          <w:rFonts w:hint="default"/>
          <w:sz w:val="24"/>
          <w:szCs w:val="24"/>
          <w:lang w:val="en-US" w:eastAsia="zh-CN"/>
        </w:rPr>
        <w:t>。</w:t>
      </w:r>
    </w:p>
    <w:p w14:paraId="2A3A46D5">
      <w:pPr>
        <w:keepNext w:val="0"/>
        <w:keepLines w:val="0"/>
        <w:pageBreakBefore w:val="0"/>
        <w:widowControl w:val="0"/>
        <w:numPr>
          <w:ilvl w:val="0"/>
          <w:numId w:val="6"/>
        </w:numPr>
        <w:kinsoku/>
        <w:wordWrap/>
        <w:overflowPunct/>
        <w:topLinePunct w:val="0"/>
        <w:autoSpaceDE/>
        <w:autoSpaceDN/>
        <w:bidi w:val="0"/>
        <w:adjustRightInd/>
        <w:snapToGrid/>
        <w:spacing w:line="300" w:lineRule="auto"/>
        <w:ind w:left="0" w:leftChars="0" w:firstLine="400" w:firstLineChars="0"/>
        <w:textAlignment w:val="auto"/>
        <w:rPr>
          <w:rFonts w:hint="default"/>
          <w:sz w:val="24"/>
          <w:szCs w:val="24"/>
          <w:lang w:val="en-US" w:eastAsia="zh-CN"/>
        </w:rPr>
      </w:pPr>
      <w:r>
        <w:rPr>
          <w:rFonts w:hint="eastAsia"/>
          <w:sz w:val="24"/>
          <w:szCs w:val="24"/>
          <w:lang w:val="en-US" w:eastAsia="zh-CN"/>
        </w:rPr>
        <w:t>浑浊度调节：</w:t>
      </w:r>
      <w:r>
        <w:rPr>
          <w:rFonts w:hint="default"/>
          <w:sz w:val="24"/>
          <w:szCs w:val="24"/>
          <w:lang w:val="en-US" w:eastAsia="zh-CN"/>
        </w:rPr>
        <w:t>超过阈值</w:t>
      </w:r>
      <w:r>
        <w:rPr>
          <w:rFonts w:hint="eastAsia"/>
          <w:sz w:val="24"/>
          <w:szCs w:val="24"/>
          <w:lang w:val="en-US" w:eastAsia="zh-CN"/>
        </w:rPr>
        <w:t>蜂鸣器报警并</w:t>
      </w:r>
      <w:r>
        <w:rPr>
          <w:rFonts w:hint="default"/>
          <w:sz w:val="24"/>
          <w:szCs w:val="24"/>
          <w:lang w:val="en-US" w:eastAsia="zh-CN"/>
        </w:rPr>
        <w:t>自动启动</w:t>
      </w:r>
      <w:r>
        <w:rPr>
          <w:rFonts w:hint="eastAsia"/>
          <w:sz w:val="24"/>
          <w:szCs w:val="24"/>
          <w:lang w:val="en-US" w:eastAsia="zh-CN"/>
        </w:rPr>
        <w:t>水泵自动换水</w:t>
      </w:r>
      <w:r>
        <w:rPr>
          <w:rFonts w:hint="default"/>
          <w:sz w:val="24"/>
          <w:szCs w:val="24"/>
          <w:lang w:val="en-US" w:eastAsia="zh-CN"/>
        </w:rPr>
        <w:t>。</w:t>
      </w:r>
    </w:p>
    <w:p w14:paraId="6AC3F3D8">
      <w:pPr>
        <w:keepNext w:val="0"/>
        <w:keepLines w:val="0"/>
        <w:pageBreakBefore w:val="0"/>
        <w:widowControl w:val="0"/>
        <w:numPr>
          <w:ilvl w:val="0"/>
          <w:numId w:val="6"/>
        </w:numPr>
        <w:kinsoku/>
        <w:wordWrap/>
        <w:overflowPunct/>
        <w:topLinePunct w:val="0"/>
        <w:autoSpaceDE/>
        <w:autoSpaceDN/>
        <w:bidi w:val="0"/>
        <w:adjustRightInd/>
        <w:snapToGrid/>
        <w:spacing w:line="300" w:lineRule="auto"/>
        <w:ind w:left="0" w:leftChars="0" w:firstLine="400" w:firstLineChars="0"/>
        <w:textAlignment w:val="auto"/>
        <w:rPr>
          <w:rFonts w:hint="default"/>
          <w:sz w:val="24"/>
          <w:szCs w:val="24"/>
          <w:lang w:val="en-US" w:eastAsia="zh-CN"/>
        </w:rPr>
      </w:pPr>
      <w:r>
        <w:rPr>
          <w:rFonts w:hint="eastAsia"/>
          <w:sz w:val="24"/>
          <w:szCs w:val="24"/>
          <w:lang w:val="en-US" w:eastAsia="zh-CN"/>
        </w:rPr>
        <w:t>定时投喂：定时器累计，到达设定时间后触发电机自动投喂。</w:t>
      </w:r>
    </w:p>
    <w:p w14:paraId="728A1127">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2.1.</w:t>
      </w:r>
      <w:r>
        <w:rPr>
          <w:rFonts w:hint="eastAsia" w:cs="宋体"/>
          <w:b/>
          <w:bCs/>
          <w:kern w:val="2"/>
          <w:sz w:val="24"/>
          <w:szCs w:val="24"/>
          <w:lang w:val="en-US" w:eastAsia="zh-CN" w:bidi="ar-SA"/>
        </w:rPr>
        <w:t xml:space="preserve">4 </w:t>
      </w:r>
      <w:r>
        <w:rPr>
          <w:rFonts w:hint="default" w:ascii="宋体" w:hAnsi="宋体" w:eastAsia="宋体" w:cs="宋体"/>
          <w:b/>
          <w:bCs/>
          <w:kern w:val="2"/>
          <w:sz w:val="24"/>
          <w:szCs w:val="24"/>
          <w:lang w:val="en-US" w:eastAsia="zh-CN" w:bidi="ar-SA"/>
        </w:rPr>
        <w:t>远程监控功能</w:t>
      </w:r>
    </w:p>
    <w:p w14:paraId="1AA71F85">
      <w:pPr>
        <w:keepNext w:val="0"/>
        <w:keepLines w:val="0"/>
        <w:pageBreakBefore w:val="0"/>
        <w:widowControl w:val="0"/>
        <w:numPr>
          <w:ilvl w:val="0"/>
          <w:numId w:val="7"/>
        </w:numPr>
        <w:kinsoku/>
        <w:wordWrap/>
        <w:overflowPunct/>
        <w:topLinePunct w:val="0"/>
        <w:autoSpaceDE/>
        <w:autoSpaceDN/>
        <w:bidi w:val="0"/>
        <w:adjustRightInd/>
        <w:snapToGrid/>
        <w:spacing w:line="300" w:lineRule="auto"/>
        <w:ind w:left="845" w:leftChars="0" w:hanging="425" w:firstLineChars="0"/>
        <w:textAlignment w:val="auto"/>
        <w:rPr>
          <w:rFonts w:hint="default"/>
          <w:sz w:val="24"/>
          <w:szCs w:val="24"/>
          <w:lang w:val="en-US" w:eastAsia="zh-CN"/>
        </w:rPr>
      </w:pPr>
      <w:r>
        <w:rPr>
          <w:rFonts w:hint="default"/>
          <w:sz w:val="24"/>
          <w:szCs w:val="24"/>
          <w:lang w:val="en-US" w:eastAsia="zh-CN"/>
        </w:rPr>
        <w:t>数据</w:t>
      </w:r>
      <w:r>
        <w:rPr>
          <w:rFonts w:hint="eastAsia"/>
          <w:sz w:val="24"/>
          <w:szCs w:val="24"/>
          <w:lang w:val="en-US" w:eastAsia="zh-CN"/>
        </w:rPr>
        <w:t>同步</w:t>
      </w:r>
      <w:r>
        <w:rPr>
          <w:rFonts w:hint="default"/>
          <w:sz w:val="24"/>
          <w:szCs w:val="24"/>
          <w:lang w:val="en-US" w:eastAsia="zh-CN"/>
        </w:rPr>
        <w:t>：ESP8266模块通过MQTT/HTTP协议定时发送传感器数据</w:t>
      </w:r>
      <w:r>
        <w:rPr>
          <w:rFonts w:hint="eastAsia"/>
          <w:sz w:val="24"/>
          <w:szCs w:val="24"/>
          <w:lang w:val="en-US" w:eastAsia="zh-CN"/>
        </w:rPr>
        <w:t>，接收手机指令同步更新阈值。</w:t>
      </w:r>
    </w:p>
    <w:p w14:paraId="72F6B9DC">
      <w:pPr>
        <w:keepNext w:val="0"/>
        <w:keepLines w:val="0"/>
        <w:pageBreakBefore w:val="0"/>
        <w:widowControl w:val="0"/>
        <w:numPr>
          <w:ilvl w:val="0"/>
          <w:numId w:val="7"/>
        </w:numPr>
        <w:kinsoku/>
        <w:wordWrap/>
        <w:overflowPunct/>
        <w:topLinePunct w:val="0"/>
        <w:autoSpaceDE/>
        <w:autoSpaceDN/>
        <w:bidi w:val="0"/>
        <w:adjustRightInd/>
        <w:snapToGrid/>
        <w:spacing w:line="300" w:lineRule="auto"/>
        <w:ind w:left="845" w:leftChars="0" w:hanging="425" w:firstLineChars="0"/>
        <w:textAlignment w:val="auto"/>
        <w:rPr>
          <w:rFonts w:hint="default"/>
          <w:sz w:val="24"/>
          <w:szCs w:val="24"/>
          <w:lang w:val="en-US" w:eastAsia="zh-CN"/>
        </w:rPr>
      </w:pPr>
      <w:r>
        <w:rPr>
          <w:rFonts w:hint="default"/>
          <w:sz w:val="24"/>
          <w:szCs w:val="24"/>
          <w:lang w:val="en-US" w:eastAsia="zh-CN"/>
        </w:rPr>
        <w:t>报警通知：参数超限时</w:t>
      </w:r>
      <w:r>
        <w:rPr>
          <w:rFonts w:hint="eastAsia"/>
          <w:sz w:val="24"/>
          <w:szCs w:val="24"/>
          <w:lang w:val="en-US" w:eastAsia="zh-CN"/>
        </w:rPr>
        <w:t>蜂鸣器报警</w:t>
      </w:r>
      <w:r>
        <w:rPr>
          <w:rFonts w:hint="default"/>
          <w:sz w:val="24"/>
          <w:szCs w:val="24"/>
          <w:lang w:val="en-US" w:eastAsia="zh-CN"/>
        </w:rPr>
        <w:t>。</w:t>
      </w:r>
    </w:p>
    <w:p w14:paraId="661DC8B1">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2.1.</w:t>
      </w:r>
      <w:r>
        <w:rPr>
          <w:rFonts w:hint="eastAsia" w:cs="宋体"/>
          <w:b/>
          <w:bCs/>
          <w:kern w:val="2"/>
          <w:sz w:val="24"/>
          <w:szCs w:val="24"/>
          <w:lang w:val="en-US" w:eastAsia="zh-CN" w:bidi="ar-SA"/>
        </w:rPr>
        <w:t xml:space="preserve">5 </w:t>
      </w:r>
      <w:r>
        <w:rPr>
          <w:rFonts w:hint="eastAsia" w:ascii="宋体" w:hAnsi="宋体" w:eastAsia="宋体" w:cs="宋体"/>
          <w:b/>
          <w:bCs/>
          <w:kern w:val="2"/>
          <w:sz w:val="24"/>
          <w:szCs w:val="24"/>
          <w:lang w:val="en-US" w:eastAsia="zh-CN" w:bidi="ar-SA"/>
        </w:rPr>
        <w:t>安全保护机制</w:t>
      </w:r>
    </w:p>
    <w:p w14:paraId="0E0FB7A4">
      <w:pPr>
        <w:keepNext w:val="0"/>
        <w:keepLines w:val="0"/>
        <w:pageBreakBefore w:val="0"/>
        <w:widowControl w:val="0"/>
        <w:numPr>
          <w:ilvl w:val="0"/>
          <w:numId w:val="8"/>
        </w:numPr>
        <w:kinsoku/>
        <w:wordWrap/>
        <w:overflowPunct/>
        <w:topLinePunct w:val="0"/>
        <w:autoSpaceDE/>
        <w:autoSpaceDN/>
        <w:bidi w:val="0"/>
        <w:adjustRightInd/>
        <w:snapToGrid/>
        <w:spacing w:line="300" w:lineRule="auto"/>
        <w:ind w:left="845" w:leftChars="0" w:hanging="425" w:firstLineChars="0"/>
        <w:textAlignment w:val="auto"/>
        <w:rPr>
          <w:rFonts w:hint="default"/>
          <w:sz w:val="24"/>
          <w:szCs w:val="24"/>
          <w:lang w:val="en-US" w:eastAsia="zh-CN"/>
        </w:rPr>
      </w:pPr>
      <w:r>
        <w:rPr>
          <w:rFonts w:hint="default"/>
          <w:sz w:val="24"/>
          <w:szCs w:val="24"/>
          <w:lang w:val="en-US" w:eastAsia="zh-CN"/>
        </w:rPr>
        <w:t>蜂鸣器报警：本地声光报警提示异常状态。</w:t>
      </w:r>
    </w:p>
    <w:p w14:paraId="45B4926F">
      <w:pPr>
        <w:keepNext w:val="0"/>
        <w:keepLines w:val="0"/>
        <w:pageBreakBefore w:val="0"/>
        <w:widowControl w:val="0"/>
        <w:numPr>
          <w:ilvl w:val="0"/>
          <w:numId w:val="8"/>
        </w:numPr>
        <w:kinsoku/>
        <w:wordWrap/>
        <w:overflowPunct/>
        <w:topLinePunct w:val="0"/>
        <w:autoSpaceDE/>
        <w:autoSpaceDN/>
        <w:bidi w:val="0"/>
        <w:adjustRightInd/>
        <w:snapToGrid/>
        <w:spacing w:line="300" w:lineRule="auto"/>
        <w:ind w:left="845" w:leftChars="0" w:hanging="425" w:firstLineChars="0"/>
        <w:textAlignment w:val="auto"/>
        <w:rPr>
          <w:rFonts w:hint="default"/>
          <w:sz w:val="24"/>
          <w:szCs w:val="24"/>
          <w:lang w:val="en-US" w:eastAsia="zh-CN"/>
        </w:rPr>
      </w:pPr>
      <w:r>
        <w:rPr>
          <w:rFonts w:hint="default"/>
          <w:sz w:val="24"/>
          <w:szCs w:val="24"/>
          <w:lang w:val="en-US" w:eastAsia="zh-CN"/>
        </w:rPr>
        <w:t>看门狗保护：内置硬件看门狗防止系统死机。</w:t>
      </w:r>
    </w:p>
    <w:p w14:paraId="782FDA90">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420" w:leftChars="0"/>
        <w:textAlignment w:val="auto"/>
        <w:rPr>
          <w:rFonts w:hint="default"/>
          <w:sz w:val="24"/>
          <w:szCs w:val="24"/>
          <w:lang w:val="en-US" w:eastAsia="zh-CN"/>
        </w:rPr>
      </w:pPr>
    </w:p>
    <w:p w14:paraId="1942081F">
      <w:pPr>
        <w:pStyle w:val="3"/>
        <w:rPr>
          <w:rFonts w:hint="eastAsia" w:cs="宋体"/>
          <w:sz w:val="32"/>
          <w:szCs w:val="32"/>
          <w:lang w:val="en-US" w:eastAsia="zh-CN"/>
        </w:rPr>
      </w:pPr>
      <w:bookmarkStart w:id="9" w:name="_Toc21828"/>
      <w:r>
        <w:rPr>
          <w:rFonts w:hint="eastAsia"/>
          <w:sz w:val="28"/>
          <w:szCs w:val="28"/>
          <w:lang w:val="en-US" w:eastAsia="zh-CN"/>
        </w:rPr>
        <w:t>2</w:t>
      </w:r>
      <w:r>
        <w:rPr>
          <w:rFonts w:hint="eastAsia"/>
          <w:sz w:val="28"/>
          <w:szCs w:val="28"/>
        </w:rPr>
        <w:t>.</w:t>
      </w:r>
      <w:r>
        <w:rPr>
          <w:rFonts w:hint="eastAsia"/>
          <w:sz w:val="28"/>
          <w:szCs w:val="28"/>
          <w:lang w:val="en-US" w:eastAsia="zh-CN"/>
        </w:rPr>
        <w:t xml:space="preserve">2 </w:t>
      </w:r>
      <w:r>
        <w:rPr>
          <w:rFonts w:hint="eastAsia" w:cs="宋体"/>
          <w:sz w:val="32"/>
          <w:szCs w:val="32"/>
          <w:lang w:val="en-US" w:eastAsia="zh-CN"/>
        </w:rPr>
        <w:t>系统架构设计</w:t>
      </w:r>
      <w:bookmarkEnd w:id="9"/>
    </w:p>
    <w:p w14:paraId="3F07524A">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本系统采用模块化设计，基于STM32F10x系列微控制器实现环境信息的采集、数据的处理、无线通信和执行控制，其总体结构如图2-1所示。系统由以下四个层次构成。</w:t>
      </w:r>
    </w:p>
    <w:p w14:paraId="653B7A14">
      <w:pPr>
        <w:keepNext w:val="0"/>
        <w:keepLines w:val="0"/>
        <w:pageBreakBefore w:val="0"/>
        <w:widowControl w:val="0"/>
        <w:numPr>
          <w:ilvl w:val="0"/>
          <w:numId w:val="9"/>
        </w:numPr>
        <w:kinsoku/>
        <w:wordWrap/>
        <w:overflowPunct/>
        <w:topLinePunct w:val="0"/>
        <w:autoSpaceDE/>
        <w:autoSpaceDN/>
        <w:bidi w:val="0"/>
        <w:adjustRightInd/>
        <w:snapToGrid/>
        <w:spacing w:line="300" w:lineRule="auto"/>
        <w:ind w:left="840" w:leftChars="0" w:hanging="420" w:firstLineChars="0"/>
        <w:textAlignment w:val="auto"/>
        <w:rPr>
          <w:rFonts w:hint="default"/>
          <w:color w:val="000000" w:themeColor="text1"/>
          <w:sz w:val="24"/>
          <w:szCs w:val="24"/>
          <w:lang w:val="en-US" w:eastAsia="zh-CN"/>
          <w14:textFill>
            <w14:solidFill>
              <w14:schemeClr w14:val="tx1"/>
            </w14:solidFill>
          </w14:textFill>
        </w:rPr>
      </w:pPr>
      <w:r>
        <w:rPr>
          <w:rFonts w:hint="default"/>
          <w:color w:val="000000" w:themeColor="text1"/>
          <w:sz w:val="24"/>
          <w:szCs w:val="24"/>
          <w:lang w:val="en-US" w:eastAsia="zh-CN"/>
          <w14:textFill>
            <w14:solidFill>
              <w14:schemeClr w14:val="tx1"/>
            </w14:solidFill>
          </w14:textFill>
        </w:rPr>
        <w:t>感知层：DS18B20温度传感器、ADC模拟输入（PH值</w:t>
      </w:r>
      <w:r>
        <w:rPr>
          <w:rFonts w:hint="eastAsia"/>
          <w:color w:val="000000" w:themeColor="text1"/>
          <w:sz w:val="24"/>
          <w:szCs w:val="24"/>
          <w:lang w:val="en-US" w:eastAsia="zh-CN"/>
          <w14:textFill>
            <w14:solidFill>
              <w14:schemeClr w14:val="tx1"/>
            </w14:solidFill>
          </w14:textFill>
        </w:rPr>
        <w:t>、水浊度</w:t>
      </w:r>
      <w:r>
        <w:rPr>
          <w:rFonts w:hint="default"/>
          <w:color w:val="000000" w:themeColor="text1"/>
          <w:sz w:val="24"/>
          <w:szCs w:val="24"/>
          <w:lang w:val="en-US" w:eastAsia="zh-CN"/>
          <w14:textFill>
            <w14:solidFill>
              <w14:schemeClr w14:val="tx1"/>
            </w14:solidFill>
          </w14:textFill>
        </w:rPr>
        <w:t>）负责数据采集。</w:t>
      </w:r>
    </w:p>
    <w:p w14:paraId="23496004">
      <w:pPr>
        <w:keepNext w:val="0"/>
        <w:keepLines w:val="0"/>
        <w:pageBreakBefore w:val="0"/>
        <w:widowControl w:val="0"/>
        <w:numPr>
          <w:ilvl w:val="0"/>
          <w:numId w:val="9"/>
        </w:numPr>
        <w:kinsoku/>
        <w:wordWrap/>
        <w:overflowPunct/>
        <w:topLinePunct w:val="0"/>
        <w:autoSpaceDE/>
        <w:autoSpaceDN/>
        <w:bidi w:val="0"/>
        <w:adjustRightInd/>
        <w:snapToGrid/>
        <w:spacing w:line="300" w:lineRule="auto"/>
        <w:ind w:left="840" w:leftChars="0" w:hanging="420" w:firstLineChars="0"/>
        <w:textAlignment w:val="auto"/>
        <w:rPr>
          <w:rFonts w:hint="default"/>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控制层：STM32主控完成数据解析、逻辑判断及外设驱动。</w:t>
      </w:r>
    </w:p>
    <w:p w14:paraId="53F0ED5C">
      <w:pPr>
        <w:keepNext w:val="0"/>
        <w:keepLines w:val="0"/>
        <w:pageBreakBefore w:val="0"/>
        <w:widowControl w:val="0"/>
        <w:numPr>
          <w:ilvl w:val="0"/>
          <w:numId w:val="9"/>
        </w:numPr>
        <w:kinsoku/>
        <w:wordWrap/>
        <w:overflowPunct/>
        <w:topLinePunct w:val="0"/>
        <w:autoSpaceDE/>
        <w:autoSpaceDN/>
        <w:bidi w:val="0"/>
        <w:adjustRightInd/>
        <w:snapToGrid/>
        <w:spacing w:line="300" w:lineRule="auto"/>
        <w:ind w:left="840" w:leftChars="0" w:hanging="420" w:firstLineChars="0"/>
        <w:textAlignment w:val="auto"/>
        <w:rPr>
          <w:rFonts w:hint="default"/>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通信层：ESP8266WiFi模块发送、接收消息并对阈值数据进行更新。</w:t>
      </w:r>
    </w:p>
    <w:p w14:paraId="64D4A828">
      <w:pPr>
        <w:keepNext w:val="0"/>
        <w:keepLines w:val="0"/>
        <w:pageBreakBefore w:val="0"/>
        <w:widowControl w:val="0"/>
        <w:numPr>
          <w:ilvl w:val="0"/>
          <w:numId w:val="9"/>
        </w:numPr>
        <w:kinsoku/>
        <w:wordWrap/>
        <w:overflowPunct/>
        <w:topLinePunct w:val="0"/>
        <w:autoSpaceDE/>
        <w:autoSpaceDN/>
        <w:bidi w:val="0"/>
        <w:adjustRightInd/>
        <w:snapToGrid/>
        <w:spacing w:line="300" w:lineRule="auto"/>
        <w:ind w:left="840" w:leftChars="0" w:hanging="420" w:firstLineChars="0"/>
        <w:textAlignment w:val="auto"/>
        <w:rPr>
          <w:rFonts w:hint="default"/>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交互层：LCD1602液晶显示、按键用户输入。的数据。</w:t>
      </w:r>
    </w:p>
    <w:p w14:paraId="4DE2A26C">
      <w:pPr>
        <w:keepNext w:val="0"/>
        <w:keepLines w:val="0"/>
        <w:pageBreakBefore w:val="0"/>
        <w:widowControl w:val="0"/>
        <w:numPr>
          <w:ilvl w:val="0"/>
          <w:numId w:val="9"/>
        </w:numPr>
        <w:kinsoku/>
        <w:wordWrap/>
        <w:overflowPunct/>
        <w:topLinePunct w:val="0"/>
        <w:autoSpaceDE/>
        <w:autoSpaceDN/>
        <w:bidi w:val="0"/>
        <w:adjustRightInd/>
        <w:snapToGrid/>
        <w:spacing w:line="300" w:lineRule="auto"/>
        <w:ind w:left="840" w:leftChars="0" w:hanging="420" w:firstLineChars="0"/>
        <w:textAlignment w:val="auto"/>
        <w:rPr>
          <w:rFonts w:hint="default"/>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执行层：电机驱动模块（MIRROR）执行控制命令并产生动作。</w:t>
      </w:r>
    </w:p>
    <w:p w14:paraId="2FF0CECD">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Segoe UI" w:hAnsi="Segoe UI" w:eastAsia="宋体" w:cs="Segoe UI"/>
          <w:i w:val="0"/>
          <w:iCs w:val="0"/>
          <w:caps w:val="0"/>
          <w:color w:val="FF0000"/>
          <w:spacing w:val="0"/>
          <w:sz w:val="19"/>
          <w:szCs w:val="19"/>
          <w:highlight w:val="none"/>
          <w:shd w:val="clear" w:fill="FCFCFC"/>
          <w:lang w:eastAsia="zh-CN"/>
        </w:rPr>
      </w:pPr>
      <w:r>
        <w:rPr>
          <w:rFonts w:hint="eastAsia" w:ascii="Segoe UI" w:hAnsi="Segoe UI" w:eastAsia="宋体" w:cs="Segoe UI"/>
          <w:i w:val="0"/>
          <w:iCs w:val="0"/>
          <w:caps w:val="0"/>
          <w:color w:val="FF0000"/>
          <w:spacing w:val="0"/>
          <w:sz w:val="19"/>
          <w:szCs w:val="19"/>
          <w:highlight w:val="none"/>
          <w:shd w:val="clear" w:fill="FCFCFC"/>
          <w:lang w:eastAsia="zh-CN"/>
        </w:rPr>
        <w:drawing>
          <wp:inline distT="0" distB="0" distL="114300" distR="114300">
            <wp:extent cx="5753100" cy="2248535"/>
            <wp:effectExtent l="0" t="0" r="7620" b="6985"/>
            <wp:docPr id="3" name="图片 3" descr="屏幕截图_1-4-2025_16491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屏幕截图_1-4-2025_164919_"/>
                    <pic:cNvPicPr>
                      <a:picLocks noChangeAspect="1"/>
                    </pic:cNvPicPr>
                  </pic:nvPicPr>
                  <pic:blipFill>
                    <a:blip r:embed="rId9"/>
                    <a:stretch>
                      <a:fillRect/>
                    </a:stretch>
                  </pic:blipFill>
                  <pic:spPr>
                    <a:xfrm>
                      <a:off x="0" y="0"/>
                      <a:ext cx="5753100" cy="2248535"/>
                    </a:xfrm>
                    <a:prstGeom prst="rect">
                      <a:avLst/>
                    </a:prstGeom>
                  </pic:spPr>
                </pic:pic>
              </a:graphicData>
            </a:graphic>
          </wp:inline>
        </w:drawing>
      </w:r>
    </w:p>
    <w:p w14:paraId="3FF1BA1B">
      <w:pPr>
        <w:jc w:val="center"/>
        <w:rPr>
          <w:rFonts w:hint="eastAsia"/>
          <w:lang w:val="en-US" w:eastAsia="zh-CN"/>
        </w:rPr>
      </w:pPr>
      <w:r>
        <w:rPr>
          <w:rFonts w:hint="eastAsia"/>
          <w:lang w:val="en-US" w:eastAsia="zh-CN"/>
        </w:rPr>
        <w:t>图2-1 系统架构设计图</w:t>
      </w:r>
    </w:p>
    <w:p w14:paraId="2066F7F7">
      <w:pPr>
        <w:jc w:val="center"/>
        <w:rPr>
          <w:rFonts w:hint="eastAsia"/>
          <w:lang w:val="en-US" w:eastAsia="zh-CN"/>
        </w:rPr>
      </w:pPr>
    </w:p>
    <w:p w14:paraId="462935C2">
      <w:pPr>
        <w:jc w:val="both"/>
        <w:rPr>
          <w:rFonts w:hint="default"/>
          <w:lang w:val="en-US" w:eastAsia="zh-CN"/>
        </w:rPr>
      </w:pPr>
    </w:p>
    <w:p w14:paraId="3AE54CC1">
      <w:pPr>
        <w:pStyle w:val="2"/>
        <w:numPr>
          <w:ilvl w:val="0"/>
          <w:numId w:val="10"/>
        </w:numPr>
        <w:bidi w:val="0"/>
        <w:rPr>
          <w:rFonts w:hint="eastAsia"/>
          <w:sz w:val="36"/>
          <w:szCs w:val="36"/>
          <w:lang w:val="en-US" w:eastAsia="zh-CN"/>
        </w:rPr>
      </w:pPr>
      <w:bookmarkStart w:id="10" w:name="_Toc3934"/>
      <w:r>
        <w:rPr>
          <w:rFonts w:hint="eastAsia"/>
          <w:sz w:val="36"/>
          <w:szCs w:val="36"/>
          <w:lang w:val="en-US" w:eastAsia="zh-CN"/>
        </w:rPr>
        <w:t>硬件模块设计与实现</w:t>
      </w:r>
      <w:bookmarkEnd w:id="10"/>
    </w:p>
    <w:p w14:paraId="6C8711DD">
      <w:pPr>
        <w:pStyle w:val="3"/>
        <w:rPr>
          <w:rFonts w:hint="eastAsia" w:cs="宋体"/>
          <w:sz w:val="32"/>
          <w:szCs w:val="32"/>
          <w:lang w:val="en-US" w:eastAsia="zh-CN"/>
        </w:rPr>
      </w:pPr>
      <w:bookmarkStart w:id="11" w:name="_Toc15373"/>
      <w:r>
        <w:rPr>
          <w:rFonts w:hint="eastAsia"/>
          <w:sz w:val="28"/>
          <w:szCs w:val="28"/>
          <w:lang w:val="en-US" w:eastAsia="zh-CN"/>
        </w:rPr>
        <w:t>3</w:t>
      </w:r>
      <w:r>
        <w:rPr>
          <w:rFonts w:hint="eastAsia"/>
          <w:sz w:val="28"/>
          <w:szCs w:val="28"/>
        </w:rPr>
        <w:t>.</w:t>
      </w:r>
      <w:r>
        <w:rPr>
          <w:rFonts w:hint="eastAsia"/>
          <w:sz w:val="28"/>
          <w:szCs w:val="28"/>
          <w:lang w:val="en-US" w:eastAsia="zh-CN"/>
        </w:rPr>
        <w:t>1 主</w:t>
      </w:r>
      <w:r>
        <w:rPr>
          <w:rFonts w:hint="eastAsia" w:cs="宋体"/>
          <w:sz w:val="32"/>
          <w:szCs w:val="32"/>
          <w:lang w:val="en-US" w:eastAsia="zh-CN"/>
        </w:rPr>
        <w:t>控制器选型</w:t>
      </w:r>
      <w:bookmarkEnd w:id="11"/>
    </w:p>
    <w:p w14:paraId="1C34DBCC">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default"/>
          <w:color w:val="000000" w:themeColor="text1"/>
          <w:sz w:val="24"/>
          <w:szCs w:val="24"/>
          <w:lang w:val="en-US" w:eastAsia="zh-CN"/>
          <w14:textFill>
            <w14:solidFill>
              <w14:schemeClr w14:val="tx1"/>
            </w14:solidFill>
          </w14:textFill>
        </w:rPr>
      </w:pPr>
      <w:r>
        <w:rPr>
          <w:rFonts w:ascii="宋体" w:hAnsi="宋体" w:eastAsia="宋体" w:cs="宋体"/>
          <w:sz w:val="24"/>
        </w:rPr>
        <w:t>STM32F103C8T6型号的单片机基于ARM Cortex-M3内核，主频72MHz，具备64KB Flash和20KB RAM，提供丰富的GPIO、UART、SPI、I2C等外设接口，支持多任务调度和实时控制需求，满足智能鱼缸系统复杂功能集成需求。由于该项目需要完成多任务实时控制功能，且需要支持多种外设接口和通信协议，所以选用STM32F103C8T6型号的单片机作为主控制器。</w:t>
      </w:r>
      <w:r>
        <w:rPr>
          <w:rFonts w:ascii="宋体" w:hAnsi="宋体" w:eastAsia="宋体" w:cs="宋体"/>
          <w:color w:val="000000" w:themeColor="text1"/>
          <w:sz w:val="24"/>
          <w14:textFill>
            <w14:solidFill>
              <w14:schemeClr w14:val="tx1"/>
            </w14:solidFill>
          </w14:textFill>
        </w:rPr>
        <w:t>实物图如图3-1所示，其优势为：</w:t>
      </w:r>
    </w:p>
    <w:p w14:paraId="6AB5A044">
      <w:pPr>
        <w:keepNext w:val="0"/>
        <w:keepLines w:val="0"/>
        <w:pageBreakBefore w:val="0"/>
        <w:widowControl w:val="0"/>
        <w:numPr>
          <w:ilvl w:val="0"/>
          <w:numId w:val="11"/>
        </w:numPr>
        <w:kinsoku/>
        <w:wordWrap/>
        <w:overflowPunct/>
        <w:topLinePunct w:val="0"/>
        <w:autoSpaceDE/>
        <w:autoSpaceDN/>
        <w:bidi w:val="0"/>
        <w:adjustRightInd/>
        <w:snapToGrid/>
        <w:spacing w:line="300" w:lineRule="auto"/>
        <w:ind w:left="1265" w:leftChars="0" w:hanging="425" w:firstLineChars="0"/>
        <w:textAlignment w:val="auto"/>
        <w:rPr>
          <w:rFonts w:hint="default"/>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高性能处理能力:基于AR M Cortex-M3内核,72MHz主频处理,支持浮点运算和硬件中断优先级,满足7大功能并行处理。</w:t>
      </w:r>
    </w:p>
    <w:p w14:paraId="55784E8F">
      <w:pPr>
        <w:keepNext w:val="0"/>
        <w:keepLines w:val="0"/>
        <w:pageBreakBefore w:val="0"/>
        <w:widowControl w:val="0"/>
        <w:numPr>
          <w:ilvl w:val="0"/>
          <w:numId w:val="11"/>
        </w:numPr>
        <w:kinsoku/>
        <w:wordWrap/>
        <w:overflowPunct/>
        <w:topLinePunct w:val="0"/>
        <w:autoSpaceDE/>
        <w:autoSpaceDN/>
        <w:bidi w:val="0"/>
        <w:adjustRightInd/>
        <w:snapToGrid/>
        <w:spacing w:line="300" w:lineRule="auto"/>
        <w:ind w:left="1265" w:leftChars="0" w:hanging="425" w:firstLineChars="0"/>
        <w:textAlignment w:val="auto"/>
        <w:rPr>
          <w:rFonts w:hint="default"/>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
丰富外设资源：具有37个GPIO、3个UART、2个SPI和2个I2C接口，可同时搭载LCD1602、ESP8266、传感器等各种外设。</w:t>
      </w:r>
    </w:p>
    <w:p w14:paraId="2BA3F33B">
      <w:pPr>
        <w:keepNext w:val="0"/>
        <w:keepLines w:val="0"/>
        <w:pageBreakBefore w:val="0"/>
        <w:widowControl w:val="0"/>
        <w:numPr>
          <w:ilvl w:val="0"/>
          <w:numId w:val="11"/>
        </w:numPr>
        <w:kinsoku/>
        <w:wordWrap/>
        <w:overflowPunct/>
        <w:topLinePunct w:val="0"/>
        <w:autoSpaceDE/>
        <w:autoSpaceDN/>
        <w:bidi w:val="0"/>
        <w:adjustRightInd/>
        <w:snapToGrid/>
        <w:spacing w:line="300" w:lineRule="auto"/>
        <w:ind w:left="1265" w:leftChars="0" w:hanging="425" w:firstLineChars="0"/>
        <w:textAlignment w:val="auto"/>
        <w:rPr>
          <w:rFonts w:hint="default"/>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低功耗：睡眠/停止模式、24小时不间断鱼缸系统。</w:t>
      </w:r>
    </w:p>
    <w:p w14:paraId="5C81AE2F">
      <w:pPr>
        <w:keepNext w:val="0"/>
        <w:keepLines w:val="0"/>
        <w:pageBreakBefore w:val="0"/>
        <w:widowControl w:val="0"/>
        <w:numPr>
          <w:ilvl w:val="0"/>
          <w:numId w:val="11"/>
        </w:numPr>
        <w:kinsoku/>
        <w:wordWrap/>
        <w:overflowPunct/>
        <w:topLinePunct w:val="0"/>
        <w:autoSpaceDE/>
        <w:autoSpaceDN/>
        <w:bidi w:val="0"/>
        <w:adjustRightInd/>
        <w:snapToGrid/>
        <w:spacing w:line="300" w:lineRule="auto"/>
        <w:ind w:left="1265" w:leftChars="0" w:hanging="425" w:firstLineChars="0"/>
        <w:textAlignment w:val="auto"/>
        <w:rPr>
          <w:rFonts w:hint="default"/>
          <w:color w:val="000000" w:themeColor="text1"/>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
开发生态完善:兼容Keil、STM32CubeMX等工具链，方便快速完成功能迭代。</w:t>
      </w:r>
    </w:p>
    <w:p w14:paraId="7A8D4C73">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lang w:val="en-US" w:eastAsia="zh-CN"/>
        </w:rPr>
      </w:pPr>
      <w:r>
        <w:rPr>
          <w:rFonts w:hint="eastAsia"/>
          <w:sz w:val="24"/>
          <w:szCs w:val="24"/>
          <w:lang w:val="en-US" w:eastAsia="zh-CN"/>
        </w:rPr>
        <w:t>图3-2 显示了该系统的硬件线路示意图：</w:t>
      </w:r>
    </w:p>
    <w:p w14:paraId="5D1686C9">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center"/>
        <w:textAlignment w:val="auto"/>
      </w:pPr>
      <w:r>
        <w:drawing>
          <wp:inline distT="0" distB="0" distL="114300" distR="114300">
            <wp:extent cx="3995420" cy="2893695"/>
            <wp:effectExtent l="0" t="0" r="12700" b="190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0"/>
                    <a:stretch>
                      <a:fillRect/>
                    </a:stretch>
                  </pic:blipFill>
                  <pic:spPr>
                    <a:xfrm>
                      <a:off x="0" y="0"/>
                      <a:ext cx="3995420" cy="2893695"/>
                    </a:xfrm>
                    <a:prstGeom prst="rect">
                      <a:avLst/>
                    </a:prstGeom>
                    <a:noFill/>
                    <a:ln>
                      <a:noFill/>
                    </a:ln>
                  </pic:spPr>
                </pic:pic>
              </a:graphicData>
            </a:graphic>
          </wp:inline>
        </w:drawing>
      </w:r>
    </w:p>
    <w:p w14:paraId="6979EC9A">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center"/>
        <w:textAlignment w:val="auto"/>
        <w:rPr>
          <w:rFonts w:hint="eastAsia"/>
          <w:sz w:val="24"/>
          <w:szCs w:val="24"/>
          <w:lang w:val="en-US" w:eastAsia="zh-CN"/>
        </w:rPr>
      </w:pPr>
      <w:r>
        <w:rPr>
          <w:rFonts w:hint="eastAsia"/>
          <w:lang w:val="en-US" w:eastAsia="zh-CN"/>
        </w:rPr>
        <w:t xml:space="preserve">图3-1 </w:t>
      </w:r>
      <w:r>
        <w:rPr>
          <w:rFonts w:hint="eastAsia"/>
          <w:sz w:val="24"/>
          <w:szCs w:val="24"/>
          <w:lang w:val="en-US" w:eastAsia="zh-CN"/>
        </w:rPr>
        <w:t>STM32F103C8T6单片机实物图</w:t>
      </w:r>
    </w:p>
    <w:p w14:paraId="0EF477C8">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center"/>
        <w:textAlignment w:val="auto"/>
        <w:rPr>
          <w:rFonts w:hint="eastAsia"/>
          <w:sz w:val="24"/>
          <w:szCs w:val="24"/>
          <w:lang w:val="en-US" w:eastAsia="zh-CN"/>
        </w:rPr>
      </w:pPr>
      <w:r>
        <w:rPr>
          <w:rFonts w:hint="eastAsia"/>
          <w:sz w:val="24"/>
          <w:szCs w:val="24"/>
          <w:lang w:val="en-US" w:eastAsia="zh-CN"/>
        </w:rPr>
        <w:drawing>
          <wp:inline distT="0" distB="0" distL="114300" distR="114300">
            <wp:extent cx="5760085" cy="4074795"/>
            <wp:effectExtent l="0" t="0" r="12065" b="1905"/>
            <wp:docPr id="46" name="图片 46" descr="Schematic_基于STM32单片机智能鱼缸控制系统_2023-11-26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Schematic_基于STM32单片机智能鱼缸控制系统_2023-11-26_00"/>
                    <pic:cNvPicPr>
                      <a:picLocks noChangeAspect="1"/>
                    </pic:cNvPicPr>
                  </pic:nvPicPr>
                  <pic:blipFill>
                    <a:blip r:embed="rId11"/>
                    <a:stretch>
                      <a:fillRect/>
                    </a:stretch>
                  </pic:blipFill>
                  <pic:spPr>
                    <a:xfrm>
                      <a:off x="0" y="0"/>
                      <a:ext cx="5760085" cy="4074795"/>
                    </a:xfrm>
                    <a:prstGeom prst="rect">
                      <a:avLst/>
                    </a:prstGeom>
                  </pic:spPr>
                </pic:pic>
              </a:graphicData>
            </a:graphic>
          </wp:inline>
        </w:drawing>
      </w:r>
    </w:p>
    <w:p w14:paraId="66E4C7CB">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center"/>
        <w:textAlignment w:val="auto"/>
        <w:rPr>
          <w:rFonts w:hint="eastAsia"/>
          <w:sz w:val="24"/>
          <w:szCs w:val="24"/>
          <w:lang w:val="en-US" w:eastAsia="zh-CN"/>
        </w:rPr>
      </w:pPr>
      <w:r>
        <w:rPr>
          <w:rFonts w:hint="eastAsia"/>
          <w:lang w:val="en-US" w:eastAsia="zh-CN"/>
        </w:rPr>
        <w:t xml:space="preserve">图3-2 </w:t>
      </w:r>
      <w:r>
        <w:rPr>
          <w:rFonts w:hint="eastAsia"/>
          <w:sz w:val="24"/>
          <w:szCs w:val="24"/>
          <w:lang w:val="en-US" w:eastAsia="zh-CN"/>
        </w:rPr>
        <w:t>系统硬件原理图</w:t>
      </w:r>
    </w:p>
    <w:p w14:paraId="186B9C88">
      <w:pPr>
        <w:pStyle w:val="3"/>
        <w:rPr>
          <w:rFonts w:hint="eastAsia"/>
          <w:sz w:val="24"/>
          <w:szCs w:val="24"/>
          <w:lang w:val="en-US" w:eastAsia="zh-CN"/>
        </w:rPr>
      </w:pPr>
      <w:bookmarkStart w:id="12" w:name="_Toc11446"/>
      <w:r>
        <w:rPr>
          <w:rFonts w:hint="eastAsia"/>
          <w:sz w:val="28"/>
          <w:szCs w:val="28"/>
          <w:lang w:val="en-US" w:eastAsia="zh-CN"/>
        </w:rPr>
        <w:t>3</w:t>
      </w:r>
      <w:r>
        <w:rPr>
          <w:rFonts w:hint="eastAsia"/>
          <w:sz w:val="28"/>
          <w:szCs w:val="28"/>
        </w:rPr>
        <w:t>.</w:t>
      </w:r>
      <w:r>
        <w:rPr>
          <w:rFonts w:hint="eastAsia"/>
          <w:sz w:val="28"/>
          <w:szCs w:val="28"/>
          <w:lang w:val="en-US" w:eastAsia="zh-CN"/>
        </w:rPr>
        <w:t>2 水质检测模块</w:t>
      </w:r>
      <w:r>
        <w:rPr>
          <w:rFonts w:hint="eastAsia" w:cs="宋体"/>
          <w:sz w:val="32"/>
          <w:szCs w:val="32"/>
          <w:lang w:val="en-US" w:eastAsia="zh-CN"/>
        </w:rPr>
        <w:t>选型</w:t>
      </w:r>
      <w:bookmarkEnd w:id="12"/>
    </w:p>
    <w:p w14:paraId="6EF6B60B">
      <w:pPr>
        <w:keepNext w:val="0"/>
        <w:keepLines w:val="0"/>
        <w:pageBreakBefore w:val="0"/>
        <w:widowControl w:val="0"/>
        <w:numPr>
          <w:ilvl w:val="0"/>
          <w:numId w:val="12"/>
        </w:numPr>
        <w:kinsoku/>
        <w:wordWrap/>
        <w:overflowPunct/>
        <w:topLinePunct w:val="0"/>
        <w:autoSpaceDE/>
        <w:autoSpaceDN/>
        <w:bidi w:val="0"/>
        <w:adjustRightInd/>
        <w:snapToGrid/>
        <w:spacing w:line="300" w:lineRule="auto"/>
        <w:ind w:left="845" w:leftChars="0" w:hanging="425" w:firstLineChars="0"/>
        <w:textAlignment w:val="auto"/>
        <w:rPr>
          <w:rFonts w:hint="eastAsia"/>
          <w:sz w:val="24"/>
          <w:szCs w:val="24"/>
          <w:lang w:val="en-US" w:eastAsia="zh-CN"/>
        </w:rPr>
      </w:pPr>
      <w:r>
        <w:rPr>
          <w:rFonts w:hint="eastAsia"/>
          <w:sz w:val="24"/>
          <w:szCs w:val="24"/>
          <w:lang w:val="en-US" w:eastAsia="zh-CN"/>
        </w:rPr>
        <w:t>温度传感器模块（DS18B20)</w:t>
      </w:r>
    </w:p>
    <w:p w14:paraId="5A97B98A">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420" w:leftChars="0" w:firstLine="420" w:firstLineChars="0"/>
        <w:textAlignment w:val="auto"/>
        <w:rPr>
          <w:rFonts w:hint="eastAsia"/>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因为需要实时监测鱼缸的水温，并具有异常报警功能，且要求传感器有防水功能和可多节点扩展接口，选择DS18B20。其优势在于：</w:t>
      </w:r>
    </w:p>
    <w:p w14:paraId="0C5C6546">
      <w:pPr>
        <w:keepNext w:val="0"/>
        <w:keepLines w:val="0"/>
        <w:pageBreakBefore w:val="0"/>
        <w:widowControl w:val="0"/>
        <w:numPr>
          <w:ilvl w:val="0"/>
          <w:numId w:val="13"/>
        </w:numPr>
        <w:kinsoku/>
        <w:wordWrap/>
        <w:overflowPunct/>
        <w:topLinePunct w:val="0"/>
        <w:autoSpaceDE/>
        <w:autoSpaceDN/>
        <w:bidi w:val="0"/>
        <w:adjustRightInd/>
        <w:snapToGrid/>
        <w:spacing w:line="300" w:lineRule="auto"/>
        <w:ind w:left="1265" w:leftChars="0" w:hanging="425" w:firstLineChars="0"/>
        <w:textAlignment w:val="auto"/>
        <w:rPr>
          <w:rFonts w:hint="eastAsia"/>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单总线数字传输）：采用单－个GPIO口即可达到传输数据的目的，从而节约STM32的引脚，可连接多个传感器。</w:t>
      </w:r>
    </w:p>
    <w:p w14:paraId="101355D7">
      <w:pPr>
        <w:keepNext w:val="0"/>
        <w:keepLines w:val="0"/>
        <w:pageBreakBefore w:val="0"/>
        <w:widowControl w:val="0"/>
        <w:numPr>
          <w:ilvl w:val="0"/>
          <w:numId w:val="13"/>
        </w:numPr>
        <w:kinsoku/>
        <w:wordWrap/>
        <w:overflowPunct/>
        <w:topLinePunct w:val="0"/>
        <w:autoSpaceDE/>
        <w:autoSpaceDN/>
        <w:bidi w:val="0"/>
        <w:adjustRightInd/>
        <w:snapToGrid/>
        <w:spacing w:line="300" w:lineRule="auto"/>
        <w:ind w:left="1265" w:leftChars="0" w:hanging="425" w:firstLineChars="0"/>
        <w:textAlignment w:val="auto"/>
        <w:rPr>
          <w:rFonts w:hint="eastAsia"/>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高精度测量：测量范围为-55°C至+125°C，分辨率可设置9-12位(默认±0.5°C），可满足淡水/海水鱼养殖范围（20-30°C）；。</w:t>
      </w:r>
    </w:p>
    <w:p w14:paraId="1878464D">
      <w:pPr>
        <w:keepNext w:val="0"/>
        <w:keepLines w:val="0"/>
        <w:pageBreakBefore w:val="0"/>
        <w:widowControl w:val="0"/>
        <w:numPr>
          <w:ilvl w:val="0"/>
          <w:numId w:val="13"/>
        </w:numPr>
        <w:kinsoku/>
        <w:wordWrap/>
        <w:overflowPunct/>
        <w:topLinePunct w:val="0"/>
        <w:autoSpaceDE/>
        <w:autoSpaceDN/>
        <w:bidi w:val="0"/>
        <w:adjustRightInd/>
        <w:snapToGrid/>
        <w:spacing w:line="300" w:lineRule="auto"/>
        <w:ind w:left="1265" w:leftChars="0" w:hanging="425" w:firstLineChars="0"/>
        <w:textAlignment w:val="auto"/>
        <w:rPr>
          <w:rFonts w:hint="eastAsia"/>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全密封防水：采用不锈钢探头封装，IP68防护等级，可以直接浸没到水里长期作业。</w:t>
      </w:r>
    </w:p>
    <w:p w14:paraId="3849AB5E">
      <w:pPr>
        <w:keepNext w:val="0"/>
        <w:keepLines w:val="0"/>
        <w:pageBreakBefore w:val="0"/>
        <w:widowControl w:val="0"/>
        <w:numPr>
          <w:ilvl w:val="0"/>
          <w:numId w:val="13"/>
        </w:numPr>
        <w:kinsoku/>
        <w:wordWrap/>
        <w:overflowPunct/>
        <w:topLinePunct w:val="0"/>
        <w:autoSpaceDE/>
        <w:autoSpaceDN/>
        <w:bidi w:val="0"/>
        <w:adjustRightInd/>
        <w:snapToGrid/>
        <w:spacing w:line="300" w:lineRule="auto"/>
        <w:ind w:left="1265" w:leftChars="0" w:hanging="425" w:firstLineChars="0"/>
        <w:textAlignment w:val="auto"/>
        <w:rPr>
          <w:rFonts w:hint="eastAsia"/>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低功耗特性：工作电流＜1mA，支持寄生供电模式；</w:t>
      </w:r>
    </w:p>
    <w:p w14:paraId="7DEB6BFD">
      <w:pPr>
        <w:keepNext w:val="0"/>
        <w:keepLines w:val="0"/>
        <w:pageBreakBefore w:val="0"/>
        <w:widowControl w:val="0"/>
        <w:numPr>
          <w:ilvl w:val="0"/>
          <w:numId w:val="13"/>
        </w:numPr>
        <w:kinsoku/>
        <w:wordWrap/>
        <w:overflowPunct/>
        <w:topLinePunct w:val="0"/>
        <w:autoSpaceDE/>
        <w:autoSpaceDN/>
        <w:bidi w:val="0"/>
        <w:adjustRightInd/>
        <w:snapToGrid/>
        <w:spacing w:line="300" w:lineRule="auto"/>
        <w:ind w:left="1265" w:leftChars="0" w:hanging="425" w:firstLineChars="0"/>
        <w:textAlignment w:val="auto"/>
        <w:rPr>
          <w:rFonts w:hint="eastAsia"/>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即插即用兼容性：支持STM32标准库/HAL库驱动，可通过3P排针快速插针上机。</w:t>
      </w:r>
    </w:p>
    <w:p w14:paraId="1C8CE902">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ascii="宋体" w:hAnsi="宋体" w:cs="宋体"/>
        </w:rPr>
      </w:pPr>
      <w:bookmarkStart w:id="13" w:name="_Toc4980033"/>
      <w:bookmarkStart w:id="14" w:name="_Toc2716710"/>
      <w:r>
        <w:rPr>
          <w:rFonts w:hint="eastAsia"/>
          <w:sz w:val="24"/>
          <w:szCs w:val="24"/>
          <w:lang w:val="en-US" w:eastAsia="zh-CN"/>
        </w:rPr>
        <w:drawing>
          <wp:inline distT="0" distB="0" distL="114300" distR="114300">
            <wp:extent cx="1701800" cy="1701800"/>
            <wp:effectExtent l="0" t="0" r="5080" b="5080"/>
            <wp:docPr id="6" name="图片 6" descr="直插型DS18B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直插型DS18B20"/>
                    <pic:cNvPicPr>
                      <a:picLocks noChangeAspect="1"/>
                    </pic:cNvPicPr>
                  </pic:nvPicPr>
                  <pic:blipFill>
                    <a:blip r:embed="rId12"/>
                    <a:stretch>
                      <a:fillRect/>
                    </a:stretch>
                  </pic:blipFill>
                  <pic:spPr>
                    <a:xfrm>
                      <a:off x="0" y="0"/>
                      <a:ext cx="1701800" cy="1701800"/>
                    </a:xfrm>
                    <a:prstGeom prst="rect">
                      <a:avLst/>
                    </a:prstGeom>
                  </pic:spPr>
                </pic:pic>
              </a:graphicData>
            </a:graphic>
          </wp:inline>
        </w:drawing>
      </w:r>
      <w:r>
        <w:rPr>
          <w:rFonts w:hint="eastAsia"/>
          <w:sz w:val="24"/>
          <w:szCs w:val="24"/>
          <w:lang w:val="en-US" w:eastAsia="zh-CN"/>
        </w:rPr>
        <w:t xml:space="preserve">            </w:t>
      </w:r>
      <w:r>
        <w:rPr>
          <w:rFonts w:ascii="宋体" w:hAnsi="宋体" w:cs="宋体"/>
        </w:rPr>
        <w:drawing>
          <wp:inline distT="0" distB="0" distL="114300" distR="114300">
            <wp:extent cx="1733550" cy="1504950"/>
            <wp:effectExtent l="0" t="0" r="3810" b="381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3"/>
                    <a:stretch>
                      <a:fillRect/>
                    </a:stretch>
                  </pic:blipFill>
                  <pic:spPr>
                    <a:xfrm>
                      <a:off x="0" y="0"/>
                      <a:ext cx="1733550" cy="1504950"/>
                    </a:xfrm>
                    <a:prstGeom prst="rect">
                      <a:avLst/>
                    </a:prstGeom>
                    <a:noFill/>
                    <a:ln>
                      <a:noFill/>
                    </a:ln>
                  </pic:spPr>
                </pic:pic>
              </a:graphicData>
            </a:graphic>
          </wp:inline>
        </w:drawing>
      </w:r>
      <w:bookmarkEnd w:id="13"/>
      <w:bookmarkEnd w:id="14"/>
    </w:p>
    <w:p w14:paraId="3D5DA744">
      <w:pPr>
        <w:bidi w:val="0"/>
        <w:jc w:val="center"/>
        <w:rPr>
          <w:rFonts w:hint="eastAsia"/>
          <w:sz w:val="24"/>
          <w:szCs w:val="24"/>
          <w:lang w:val="en-US" w:eastAsia="zh-CN"/>
        </w:rPr>
      </w:pPr>
      <w:r>
        <w:rPr>
          <w:rFonts w:hint="eastAsia"/>
          <w:lang w:val="en-US" w:eastAsia="zh-CN"/>
        </w:rPr>
        <w:t xml:space="preserve">图3-3 </w:t>
      </w:r>
      <w:r>
        <w:rPr>
          <w:rFonts w:hint="eastAsia"/>
          <w:b w:val="0"/>
          <w:bCs w:val="0"/>
          <w:lang w:val="en-US" w:eastAsia="zh-CN"/>
        </w:rPr>
        <w:t>DS18B20温度传感器模块</w:t>
      </w:r>
      <w:r>
        <w:rPr>
          <w:rFonts w:hint="eastAsia"/>
          <w:lang w:val="en-US" w:eastAsia="zh-CN"/>
        </w:rPr>
        <w:t xml:space="preserve">       </w:t>
      </w:r>
      <w:r>
        <w:rPr>
          <w:rFonts w:hint="eastAsia"/>
          <w:b w:val="0"/>
          <w:bCs w:val="0"/>
          <w:lang w:val="en-US" w:eastAsia="zh-CN"/>
        </w:rPr>
        <w:t>图3-4 DS18B20温度传感器模块</w:t>
      </w:r>
      <w:r>
        <w:rPr>
          <w:rFonts w:hint="eastAsia" w:ascii="宋体" w:hAnsi="宋体" w:cs="宋体"/>
        </w:rPr>
        <w:t>电路</w:t>
      </w:r>
    </w:p>
    <w:p w14:paraId="71B8CBCC">
      <w:pPr>
        <w:keepNext w:val="0"/>
        <w:keepLines w:val="0"/>
        <w:pageBreakBefore w:val="0"/>
        <w:widowControl w:val="0"/>
        <w:numPr>
          <w:ilvl w:val="0"/>
          <w:numId w:val="12"/>
        </w:numPr>
        <w:kinsoku/>
        <w:wordWrap/>
        <w:overflowPunct/>
        <w:topLinePunct w:val="0"/>
        <w:autoSpaceDE/>
        <w:autoSpaceDN/>
        <w:bidi w:val="0"/>
        <w:adjustRightInd/>
        <w:snapToGrid/>
        <w:spacing w:line="300" w:lineRule="auto"/>
        <w:ind w:left="845" w:leftChars="0" w:hanging="425" w:firstLineChars="0"/>
        <w:textAlignment w:val="auto"/>
        <w:rPr>
          <w:rFonts w:hint="eastAsia"/>
          <w:sz w:val="24"/>
          <w:szCs w:val="24"/>
          <w:lang w:val="en-US" w:eastAsia="zh-CN"/>
        </w:rPr>
      </w:pPr>
      <w:r>
        <w:rPr>
          <w:rFonts w:hint="eastAsia"/>
          <w:sz w:val="24"/>
          <w:szCs w:val="24"/>
          <w:lang w:val="en-US" w:eastAsia="zh-CN"/>
        </w:rPr>
        <w:t>浑浊度检测模块（TS-300B浑浊度传感器）</w:t>
      </w:r>
    </w:p>
    <w:p w14:paraId="5A0C0EBA">
      <w:pPr>
        <w:keepNext w:val="0"/>
        <w:keepLines w:val="0"/>
        <w:widowControl/>
        <w:numPr>
          <w:ilvl w:val="0"/>
          <w:numId w:val="0"/>
        </w:numPr>
        <w:suppressLineNumbers w:val="0"/>
        <w:ind w:left="420" w:leftChars="0" w:firstLine="420" w:firstLineChars="0"/>
        <w:jc w:val="left"/>
        <w:rPr>
          <w:rFonts w:hint="eastAsia"/>
          <w:sz w:val="24"/>
          <w:szCs w:val="24"/>
          <w:lang w:val="en-US" w:eastAsia="zh-CN"/>
        </w:rPr>
      </w:pPr>
      <w:r>
        <w:rPr>
          <w:rFonts w:hint="eastAsia"/>
          <w:sz w:val="24"/>
          <w:szCs w:val="24"/>
          <w:lang w:val="en-US" w:eastAsia="zh-CN"/>
        </w:rPr>
        <w:t>项目需要实时监测水体悬浮颗粒浓度以实现自动换水触发，且要求传感器具备长期水下稳定性，故选用TS-300B浑浊度传感器。其优势有：</w:t>
      </w:r>
    </w:p>
    <w:p w14:paraId="17777007">
      <w:pPr>
        <w:keepNext w:val="0"/>
        <w:keepLines w:val="0"/>
        <w:widowControl/>
        <w:numPr>
          <w:ilvl w:val="0"/>
          <w:numId w:val="14"/>
        </w:numPr>
        <w:suppressLineNumbers w:val="0"/>
        <w:ind w:left="420" w:leftChars="0" w:firstLine="420" w:firstLineChars="0"/>
        <w:jc w:val="left"/>
        <w:rPr>
          <w:rFonts w:hint="default"/>
          <w:sz w:val="24"/>
          <w:szCs w:val="24"/>
          <w:lang w:val="en-US" w:eastAsia="zh-CN"/>
        </w:rPr>
      </w:pPr>
      <w:r>
        <w:rPr>
          <w:rFonts w:hint="default"/>
          <w:sz w:val="24"/>
          <w:szCs w:val="24"/>
          <w:lang w:val="en-US" w:eastAsia="zh-CN"/>
        </w:rPr>
        <w:t>采用90°散射光检测原理，量程0-1000NTU，分辨率±0.3NTU；</w:t>
      </w:r>
    </w:p>
    <w:p w14:paraId="3CDC11F6">
      <w:pPr>
        <w:keepNext w:val="0"/>
        <w:keepLines w:val="0"/>
        <w:widowControl/>
        <w:numPr>
          <w:ilvl w:val="0"/>
          <w:numId w:val="14"/>
        </w:numPr>
        <w:suppressLineNumbers w:val="0"/>
        <w:ind w:left="420" w:leftChars="0" w:firstLine="420" w:firstLineChars="0"/>
        <w:jc w:val="left"/>
        <w:rPr>
          <w:rFonts w:hint="default"/>
          <w:sz w:val="24"/>
          <w:szCs w:val="24"/>
          <w:lang w:val="en-US" w:eastAsia="zh-CN"/>
        </w:rPr>
      </w:pPr>
      <w:r>
        <w:rPr>
          <w:rFonts w:hint="default"/>
          <w:sz w:val="24"/>
          <w:szCs w:val="24"/>
          <w:lang w:val="en-US" w:eastAsia="zh-CN"/>
        </w:rPr>
        <w:t>输出0-4.5V线性模拟信号，可直接接入STM32 ADC通道；</w:t>
      </w:r>
    </w:p>
    <w:p w14:paraId="4627DE2C">
      <w:pPr>
        <w:keepNext w:val="0"/>
        <w:keepLines w:val="0"/>
        <w:widowControl/>
        <w:numPr>
          <w:ilvl w:val="0"/>
          <w:numId w:val="14"/>
        </w:numPr>
        <w:suppressLineNumbers w:val="0"/>
        <w:ind w:left="420" w:leftChars="0" w:firstLine="420" w:firstLineChars="0"/>
        <w:jc w:val="left"/>
        <w:rPr>
          <w:rFonts w:hint="default"/>
          <w:sz w:val="24"/>
          <w:szCs w:val="24"/>
          <w:lang w:val="en-US" w:eastAsia="zh-CN"/>
        </w:rPr>
      </w:pPr>
      <w:r>
        <w:rPr>
          <w:rFonts w:hint="default"/>
          <w:sz w:val="24"/>
          <w:szCs w:val="24"/>
          <w:lang w:val="en-US" w:eastAsia="zh-CN"/>
        </w:rPr>
        <w:t>IP68防水结构，环氧树脂密封探头，避免水体腐蚀。</w:t>
      </w:r>
    </w:p>
    <w:p w14:paraId="6E7FFF51">
      <w:pPr>
        <w:keepNext w:val="0"/>
        <w:keepLines w:val="0"/>
        <w:widowControl/>
        <w:numPr>
          <w:ilvl w:val="0"/>
          <w:numId w:val="0"/>
        </w:numPr>
        <w:suppressLineNumbers w:val="0"/>
        <w:jc w:val="center"/>
        <w:rPr>
          <w:rFonts w:hint="eastAsia"/>
        </w:rPr>
      </w:pPr>
      <w:r>
        <w:rPr>
          <w:rFonts w:hint="eastAsia"/>
        </w:rPr>
        <w:drawing>
          <wp:inline distT="0" distB="0" distL="114300" distR="114300">
            <wp:extent cx="1508760" cy="914400"/>
            <wp:effectExtent l="0" t="0" r="0"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4"/>
                    <a:stretch>
                      <a:fillRect/>
                    </a:stretch>
                  </pic:blipFill>
                  <pic:spPr>
                    <a:xfrm>
                      <a:off x="0" y="0"/>
                      <a:ext cx="1508760" cy="914400"/>
                    </a:xfrm>
                    <a:prstGeom prst="rect">
                      <a:avLst/>
                    </a:prstGeom>
                    <a:noFill/>
                    <a:ln>
                      <a:noFill/>
                    </a:ln>
                  </pic:spPr>
                </pic:pic>
              </a:graphicData>
            </a:graphic>
          </wp:inline>
        </w:drawing>
      </w:r>
    </w:p>
    <w:p w14:paraId="72FD48F8">
      <w:pPr>
        <w:keepNext w:val="0"/>
        <w:keepLines w:val="0"/>
        <w:widowControl/>
        <w:numPr>
          <w:ilvl w:val="0"/>
          <w:numId w:val="0"/>
        </w:numPr>
        <w:suppressLineNumbers w:val="0"/>
        <w:jc w:val="center"/>
        <w:rPr>
          <w:rFonts w:hint="eastAsia" w:eastAsia="宋体"/>
          <w:lang w:val="en-US" w:eastAsia="zh-CN"/>
        </w:rPr>
      </w:pPr>
      <w:r>
        <w:rPr>
          <w:rFonts w:hint="eastAsia"/>
          <w:lang w:val="en-US" w:eastAsia="zh-CN"/>
        </w:rPr>
        <w:t>图3-5 浑浊度传感器电路图</w:t>
      </w:r>
    </w:p>
    <w:p w14:paraId="2457B3E6">
      <w:pPr>
        <w:keepNext w:val="0"/>
        <w:keepLines w:val="0"/>
        <w:pageBreakBefore w:val="0"/>
        <w:widowControl w:val="0"/>
        <w:numPr>
          <w:ilvl w:val="0"/>
          <w:numId w:val="12"/>
        </w:numPr>
        <w:kinsoku/>
        <w:wordWrap/>
        <w:overflowPunct/>
        <w:topLinePunct w:val="0"/>
        <w:autoSpaceDE/>
        <w:autoSpaceDN/>
        <w:bidi w:val="0"/>
        <w:adjustRightInd/>
        <w:snapToGrid/>
        <w:spacing w:line="300" w:lineRule="auto"/>
        <w:ind w:left="845" w:leftChars="0" w:hanging="425" w:firstLineChars="0"/>
        <w:textAlignment w:val="auto"/>
        <w:rPr>
          <w:rFonts w:hint="eastAsia"/>
          <w:sz w:val="24"/>
          <w:szCs w:val="24"/>
          <w:lang w:val="en-US" w:eastAsia="zh-CN"/>
        </w:rPr>
      </w:pPr>
      <w:r>
        <w:rPr>
          <w:rFonts w:hint="eastAsia"/>
          <w:sz w:val="24"/>
          <w:szCs w:val="24"/>
          <w:lang w:val="en-US" w:eastAsia="zh-CN"/>
        </w:rPr>
        <w:t>PH检测模块</w:t>
      </w:r>
    </w:p>
    <w:p w14:paraId="0891D3F8">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420" w:leftChars="0" w:firstLine="420" w:firstLineChars="0"/>
        <w:textAlignment w:val="auto"/>
        <w:rPr>
          <w:rFonts w:hint="eastAsia"/>
          <w:sz w:val="24"/>
          <w:szCs w:val="24"/>
          <w:lang w:val="en-US" w:eastAsia="zh-CN"/>
        </w:rPr>
      </w:pPr>
      <w:r>
        <w:rPr>
          <w:rFonts w:hint="eastAsia"/>
          <w:sz w:val="24"/>
          <w:szCs w:val="24"/>
          <w:lang w:val="en-US" w:eastAsia="zh-CN"/>
        </w:rPr>
        <w:t>项目需精准测量水体酸碱度，该模块通过 BNC 接头与 PH 复合电极进行连接，扩展有DS18B20温度传感器接口，方便进行软件温度补偿设计。调节 1K蓝色电位器的旋钮可以进行放大倍数调节(顺时针调节增大、逆时针调节减小)。故选用该PH检测模块。</w:t>
      </w:r>
    </w:p>
    <w:p w14:paraId="2DCC8937">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420" w:leftChars="0" w:firstLine="420" w:firstLineChars="0"/>
        <w:jc w:val="center"/>
        <w:textAlignment w:val="auto"/>
        <w:rPr>
          <w:rFonts w:hint="default"/>
          <w:lang w:val="en-US" w:eastAsia="zh-CN"/>
        </w:rPr>
      </w:pPr>
      <w:r>
        <w:drawing>
          <wp:inline distT="0" distB="0" distL="114300" distR="114300">
            <wp:extent cx="1758950" cy="892175"/>
            <wp:effectExtent l="0" t="0" r="8890" b="698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5"/>
                    <a:stretch>
                      <a:fillRect/>
                    </a:stretch>
                  </pic:blipFill>
                  <pic:spPr>
                    <a:xfrm>
                      <a:off x="0" y="0"/>
                      <a:ext cx="1758950" cy="892175"/>
                    </a:xfrm>
                    <a:prstGeom prst="rect">
                      <a:avLst/>
                    </a:prstGeom>
                    <a:noFill/>
                    <a:ln>
                      <a:noFill/>
                    </a:ln>
                  </pic:spPr>
                </pic:pic>
              </a:graphicData>
            </a:graphic>
          </wp:inline>
        </w:drawing>
      </w:r>
      <w:r>
        <w:drawing>
          <wp:inline distT="0" distB="0" distL="114300" distR="114300">
            <wp:extent cx="1601470" cy="1105535"/>
            <wp:effectExtent l="0" t="0" r="1397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1601470" cy="1105535"/>
                    </a:xfrm>
                    <a:prstGeom prst="rect">
                      <a:avLst/>
                    </a:prstGeom>
                    <a:noFill/>
                    <a:ln>
                      <a:noFill/>
                    </a:ln>
                  </pic:spPr>
                </pic:pic>
              </a:graphicData>
            </a:graphic>
          </wp:inline>
        </w:drawing>
      </w:r>
      <w:r>
        <w:br w:type="textWrapping"/>
      </w:r>
      <w:r>
        <w:rPr>
          <w:rFonts w:hint="eastAsia"/>
          <w:lang w:val="en-US" w:eastAsia="zh-CN"/>
        </w:rPr>
        <w:tab/>
      </w:r>
      <w:r>
        <w:rPr>
          <w:rFonts w:hint="eastAsia"/>
          <w:lang w:val="en-US" w:eastAsia="zh-CN"/>
        </w:rPr>
        <w:t xml:space="preserve">  图3-6 ph电路图</w:t>
      </w:r>
      <w:r>
        <w:rPr>
          <w:rFonts w:hint="eastAsia"/>
          <w:lang w:val="en-US" w:eastAsia="zh-CN"/>
        </w:rPr>
        <w:tab/>
      </w:r>
      <w:r>
        <w:rPr>
          <w:rFonts w:hint="eastAsia"/>
          <w:lang w:val="en-US" w:eastAsia="zh-CN"/>
        </w:rPr>
        <w:tab/>
      </w:r>
      <w:r>
        <w:rPr>
          <w:rFonts w:hint="eastAsia"/>
          <w:lang w:val="en-US" w:eastAsia="zh-CN"/>
        </w:rPr>
        <w:t xml:space="preserve">  图3-7 PH检测模块实物图</w:t>
      </w:r>
    </w:p>
    <w:p w14:paraId="39C1201B">
      <w:pPr>
        <w:pStyle w:val="3"/>
        <w:rPr>
          <w:rFonts w:hint="eastAsia"/>
          <w:sz w:val="24"/>
          <w:szCs w:val="24"/>
          <w:lang w:val="en-US" w:eastAsia="zh-CN"/>
        </w:rPr>
      </w:pPr>
      <w:bookmarkStart w:id="15" w:name="_Toc8075"/>
      <w:r>
        <w:rPr>
          <w:rFonts w:hint="eastAsia"/>
          <w:sz w:val="28"/>
          <w:szCs w:val="28"/>
          <w:lang w:val="en-US" w:eastAsia="zh-CN"/>
        </w:rPr>
        <w:t>3</w:t>
      </w:r>
      <w:r>
        <w:rPr>
          <w:rFonts w:hint="eastAsia"/>
          <w:sz w:val="28"/>
          <w:szCs w:val="28"/>
        </w:rPr>
        <w:t>.</w:t>
      </w:r>
      <w:r>
        <w:rPr>
          <w:rFonts w:hint="eastAsia"/>
          <w:sz w:val="28"/>
          <w:szCs w:val="28"/>
          <w:lang w:val="en-US" w:eastAsia="zh-CN"/>
        </w:rPr>
        <w:t>3 执行机构驱动</w:t>
      </w:r>
      <w:r>
        <w:rPr>
          <w:rFonts w:hint="eastAsia" w:cs="宋体"/>
          <w:sz w:val="32"/>
          <w:szCs w:val="32"/>
          <w:lang w:val="en-US" w:eastAsia="zh-CN"/>
        </w:rPr>
        <w:t>选型</w:t>
      </w:r>
      <w:bookmarkEnd w:id="15"/>
    </w:p>
    <w:p w14:paraId="7F1D879E">
      <w:pPr>
        <w:keepNext w:val="0"/>
        <w:keepLines w:val="0"/>
        <w:pageBreakBefore w:val="0"/>
        <w:widowControl w:val="0"/>
        <w:numPr>
          <w:ilvl w:val="0"/>
          <w:numId w:val="15"/>
        </w:numPr>
        <w:kinsoku/>
        <w:wordWrap/>
        <w:overflowPunct/>
        <w:topLinePunct w:val="0"/>
        <w:autoSpaceDE/>
        <w:autoSpaceDN/>
        <w:bidi w:val="0"/>
        <w:adjustRightInd/>
        <w:snapToGrid/>
        <w:spacing w:line="300" w:lineRule="auto"/>
        <w:ind w:left="845" w:leftChars="0" w:hanging="425" w:firstLineChars="0"/>
        <w:textAlignment w:val="auto"/>
        <w:rPr>
          <w:rFonts w:hint="eastAsia"/>
          <w:sz w:val="24"/>
          <w:szCs w:val="24"/>
          <w:lang w:val="en-US" w:eastAsia="zh-CN"/>
        </w:rPr>
      </w:pPr>
      <w:r>
        <w:rPr>
          <w:rFonts w:hint="eastAsia"/>
          <w:sz w:val="24"/>
          <w:szCs w:val="24"/>
          <w:lang w:val="en-US" w:eastAsia="zh-CN"/>
        </w:rPr>
        <w:t>电机控制模块（ULN2003步进电机驱动芯片）</w:t>
      </w:r>
    </w:p>
    <w:p w14:paraId="5662C959">
      <w:pPr>
        <w:keepNext w:val="0"/>
        <w:keepLines w:val="0"/>
        <w:widowControl/>
        <w:suppressLineNumbers w:val="0"/>
        <w:ind w:left="420" w:leftChars="0" w:firstLine="420" w:firstLineChars="0"/>
        <w:jc w:val="left"/>
        <w:rPr>
          <w:rFonts w:hint="eastAsia"/>
          <w:sz w:val="24"/>
          <w:szCs w:val="24"/>
          <w:lang w:val="en-US" w:eastAsia="zh-CN"/>
        </w:rPr>
      </w:pPr>
      <w:r>
        <w:rPr>
          <w:rFonts w:hint="eastAsia" w:ascii="宋体" w:hAnsi="宋体" w:eastAsia="宋体" w:cs="宋体"/>
          <w:kern w:val="0"/>
          <w:sz w:val="24"/>
          <w:szCs w:val="24"/>
          <w:lang w:val="en-US" w:eastAsia="zh-CN" w:bidi="ar"/>
        </w:rPr>
        <w:t>项目需要</w:t>
      </w:r>
      <w:r>
        <w:rPr>
          <w:rFonts w:ascii="宋体" w:hAnsi="宋体" w:eastAsia="宋体" w:cs="宋体"/>
          <w:kern w:val="0"/>
          <w:sz w:val="24"/>
          <w:szCs w:val="24"/>
          <w:lang w:val="en-US" w:eastAsia="zh-CN" w:bidi="ar"/>
        </w:rPr>
        <w:t>精确控制投喂</w:t>
      </w:r>
      <w:r>
        <w:rPr>
          <w:rFonts w:hint="eastAsia" w:ascii="宋体" w:hAnsi="宋体" w:eastAsia="宋体" w:cs="宋体"/>
          <w:kern w:val="0"/>
          <w:sz w:val="24"/>
          <w:szCs w:val="24"/>
          <w:lang w:val="en-US" w:eastAsia="zh-CN" w:bidi="ar"/>
        </w:rPr>
        <w:t>时间</w:t>
      </w:r>
      <w:r>
        <w:rPr>
          <w:rFonts w:ascii="宋体" w:hAnsi="宋体" w:eastAsia="宋体" w:cs="宋体"/>
          <w:kern w:val="0"/>
          <w:sz w:val="24"/>
          <w:szCs w:val="24"/>
          <w:lang w:val="en-US" w:eastAsia="zh-CN" w:bidi="ar"/>
        </w:rPr>
        <w:t>且电机功率较高（5V/300mA</w:t>
      </w:r>
      <w:r>
        <w:rPr>
          <w:rFonts w:hint="eastAsia" w:ascii="宋体" w:hAnsi="宋体" w:eastAsia="宋体" w:cs="宋体"/>
          <w:kern w:val="0"/>
          <w:sz w:val="24"/>
          <w:szCs w:val="24"/>
          <w:lang w:val="en-US" w:eastAsia="zh-CN" w:bidi="ar"/>
        </w:rPr>
        <w:t>），故选用</w:t>
      </w:r>
      <w:r>
        <w:rPr>
          <w:rFonts w:hint="eastAsia"/>
          <w:sz w:val="24"/>
          <w:szCs w:val="24"/>
          <w:lang w:val="en-US" w:eastAsia="zh-CN"/>
        </w:rPr>
        <w:t>ULN2003步进电机驱动芯片。其优势有：</w:t>
      </w:r>
    </w:p>
    <w:p w14:paraId="4739F535">
      <w:pPr>
        <w:keepNext w:val="0"/>
        <w:keepLines w:val="0"/>
        <w:widowControl/>
        <w:numPr>
          <w:ilvl w:val="0"/>
          <w:numId w:val="16"/>
        </w:numPr>
        <w:suppressLineNumbers w:val="0"/>
        <w:ind w:left="1265" w:leftChars="0" w:hanging="425" w:firstLineChars="0"/>
        <w:jc w:val="left"/>
        <w:rPr>
          <w:rFonts w:hint="default"/>
          <w:sz w:val="24"/>
          <w:szCs w:val="24"/>
          <w:lang w:val="en-US" w:eastAsia="zh-CN"/>
        </w:rPr>
      </w:pPr>
      <w:r>
        <w:rPr>
          <w:rFonts w:hint="default"/>
          <w:sz w:val="24"/>
          <w:szCs w:val="24"/>
          <w:lang w:val="en-US" w:eastAsia="zh-CN"/>
        </w:rPr>
        <w:t>集成7路达林顿管阵列，单路驱动电流达500mA，可直接驱动28BYJ-48步进电机；</w:t>
      </w:r>
    </w:p>
    <w:p w14:paraId="5EE6CA3E">
      <w:pPr>
        <w:keepNext w:val="0"/>
        <w:keepLines w:val="0"/>
        <w:widowControl/>
        <w:numPr>
          <w:ilvl w:val="0"/>
          <w:numId w:val="16"/>
        </w:numPr>
        <w:suppressLineNumbers w:val="0"/>
        <w:ind w:left="1265" w:leftChars="0" w:hanging="425" w:firstLineChars="0"/>
        <w:jc w:val="left"/>
        <w:rPr>
          <w:rFonts w:hint="default"/>
          <w:sz w:val="24"/>
          <w:szCs w:val="24"/>
          <w:lang w:val="en-US" w:eastAsia="zh-CN"/>
        </w:rPr>
      </w:pPr>
      <w:r>
        <w:rPr>
          <w:rFonts w:hint="default"/>
          <w:sz w:val="24"/>
          <w:szCs w:val="24"/>
          <w:lang w:val="en-US" w:eastAsia="zh-CN"/>
        </w:rPr>
        <w:t>内置续流二极管，避免电机反电动势损坏主控电路；</w:t>
      </w:r>
    </w:p>
    <w:p w14:paraId="0FC3B6AD">
      <w:pPr>
        <w:keepNext w:val="0"/>
        <w:keepLines w:val="0"/>
        <w:widowControl/>
        <w:numPr>
          <w:ilvl w:val="0"/>
          <w:numId w:val="16"/>
        </w:numPr>
        <w:suppressLineNumbers w:val="0"/>
        <w:ind w:left="1265" w:leftChars="0" w:hanging="425" w:firstLineChars="0"/>
        <w:jc w:val="left"/>
        <w:rPr>
          <w:rFonts w:hint="eastAsia"/>
          <w:sz w:val="24"/>
          <w:szCs w:val="24"/>
          <w:lang w:val="en-US" w:eastAsia="zh-CN"/>
        </w:rPr>
      </w:pPr>
      <w:r>
        <w:rPr>
          <w:rFonts w:hint="default"/>
          <w:sz w:val="24"/>
          <w:szCs w:val="24"/>
          <w:lang w:val="en-US" w:eastAsia="zh-CN"/>
        </w:rPr>
        <w:t>兼容3.3V/5V逻辑电平，与STM32无缝对接</w:t>
      </w:r>
      <w:r>
        <w:rPr>
          <w:rFonts w:hint="eastAsia"/>
          <w:sz w:val="24"/>
          <w:szCs w:val="24"/>
          <w:lang w:val="en-US" w:eastAsia="zh-CN"/>
        </w:rPr>
        <w:t>。</w:t>
      </w:r>
    </w:p>
    <w:p w14:paraId="6F7A30FF">
      <w:pPr>
        <w:keepNext w:val="0"/>
        <w:keepLines w:val="0"/>
        <w:widowControl/>
        <w:numPr>
          <w:ilvl w:val="0"/>
          <w:numId w:val="0"/>
        </w:numPr>
        <w:suppressLineNumbers w:val="0"/>
        <w:jc w:val="center"/>
      </w:pPr>
      <w:r>
        <w:drawing>
          <wp:inline distT="0" distB="0" distL="114300" distR="114300">
            <wp:extent cx="2230120" cy="1267460"/>
            <wp:effectExtent l="0" t="0" r="0" b="0"/>
            <wp:docPr id="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
                    <pic:cNvPicPr>
                      <a:picLocks noChangeAspect="1"/>
                    </pic:cNvPicPr>
                  </pic:nvPicPr>
                  <pic:blipFill>
                    <a:blip r:embed="rId17"/>
                    <a:stretch>
                      <a:fillRect/>
                    </a:stretch>
                  </pic:blipFill>
                  <pic:spPr>
                    <a:xfrm>
                      <a:off x="0" y="0"/>
                      <a:ext cx="2230120" cy="1267460"/>
                    </a:xfrm>
                    <a:prstGeom prst="rect">
                      <a:avLst/>
                    </a:prstGeom>
                    <a:noFill/>
                    <a:ln>
                      <a:noFill/>
                    </a:ln>
                  </pic:spPr>
                </pic:pic>
              </a:graphicData>
            </a:graphic>
          </wp:inline>
        </w:drawing>
      </w:r>
    </w:p>
    <w:p w14:paraId="3FEC3B1E">
      <w:pPr>
        <w:keepNext w:val="0"/>
        <w:keepLines w:val="0"/>
        <w:widowControl/>
        <w:numPr>
          <w:ilvl w:val="0"/>
          <w:numId w:val="0"/>
        </w:numPr>
        <w:suppressLineNumbers w:val="0"/>
        <w:jc w:val="center"/>
        <w:rPr>
          <w:rFonts w:hint="eastAsia"/>
          <w:lang w:val="en-US" w:eastAsia="zh-CN"/>
        </w:rPr>
      </w:pPr>
      <w:r>
        <w:rPr>
          <w:rFonts w:hint="eastAsia"/>
          <w:lang w:val="en-US" w:eastAsia="zh-CN"/>
        </w:rPr>
        <w:t>图3-8 步进电机电路图</w:t>
      </w:r>
    </w:p>
    <w:p w14:paraId="139F1E96">
      <w:pPr>
        <w:keepNext w:val="0"/>
        <w:keepLines w:val="0"/>
        <w:widowControl/>
        <w:numPr>
          <w:ilvl w:val="0"/>
          <w:numId w:val="0"/>
        </w:numPr>
        <w:suppressLineNumbers w:val="0"/>
        <w:jc w:val="center"/>
        <w:rPr>
          <w:rFonts w:hint="default"/>
          <w:lang w:val="en-US" w:eastAsia="zh-CN"/>
        </w:rPr>
      </w:pPr>
    </w:p>
    <w:p w14:paraId="4FA3E0CE">
      <w:pPr>
        <w:keepNext w:val="0"/>
        <w:keepLines w:val="0"/>
        <w:pageBreakBefore w:val="0"/>
        <w:widowControl w:val="0"/>
        <w:numPr>
          <w:ilvl w:val="0"/>
          <w:numId w:val="15"/>
        </w:numPr>
        <w:kinsoku/>
        <w:wordWrap/>
        <w:overflowPunct/>
        <w:topLinePunct w:val="0"/>
        <w:autoSpaceDE/>
        <w:autoSpaceDN/>
        <w:bidi w:val="0"/>
        <w:adjustRightInd/>
        <w:snapToGrid/>
        <w:spacing w:line="300" w:lineRule="auto"/>
        <w:ind w:left="845" w:leftChars="0" w:hanging="425" w:firstLineChars="0"/>
        <w:textAlignment w:val="auto"/>
        <w:rPr>
          <w:rFonts w:hint="eastAsia"/>
          <w:sz w:val="24"/>
          <w:szCs w:val="24"/>
          <w:lang w:val="en-US" w:eastAsia="zh-CN"/>
        </w:rPr>
      </w:pPr>
      <w:r>
        <w:rPr>
          <w:rFonts w:hint="eastAsia"/>
          <w:sz w:val="24"/>
          <w:szCs w:val="24"/>
          <w:lang w:val="en-US" w:eastAsia="zh-CN"/>
        </w:rPr>
        <w:t>继电器模块（控制水泵/陶瓷灯）</w:t>
      </w:r>
    </w:p>
    <w:p w14:paraId="54B4AC9E">
      <w:pPr>
        <w:keepNext w:val="0"/>
        <w:keepLines w:val="0"/>
        <w:widowControl/>
        <w:suppressLineNumbers w:val="0"/>
        <w:ind w:left="420" w:leftChars="0" w:firstLine="420" w:firstLineChars="0"/>
        <w:jc w:val="left"/>
        <w:rPr>
          <w:rFonts w:hint="default" w:ascii="宋体" w:hAnsi="宋体" w:eastAsia="宋体" w:cs="宋体"/>
          <w:kern w:val="0"/>
          <w:sz w:val="24"/>
          <w:szCs w:val="24"/>
          <w:lang w:val="en-US" w:eastAsia="zh-CN" w:bidi="ar"/>
        </w:rPr>
      </w:pPr>
      <w:r>
        <w:rPr>
          <w:rFonts w:hint="eastAsia" w:cs="宋体"/>
          <w:kern w:val="0"/>
          <w:sz w:val="24"/>
          <w:szCs w:val="24"/>
          <w:lang w:val="en-US" w:eastAsia="zh-CN" w:bidi="ar"/>
        </w:rPr>
        <w:t>项目</w:t>
      </w:r>
      <w:r>
        <w:rPr>
          <w:rFonts w:hint="eastAsia" w:ascii="宋体" w:hAnsi="宋体" w:eastAsia="宋体" w:cs="宋体"/>
          <w:kern w:val="0"/>
          <w:sz w:val="24"/>
          <w:szCs w:val="24"/>
          <w:lang w:val="en-US" w:eastAsia="zh-CN" w:bidi="ar"/>
        </w:rPr>
        <w:t>需切换大功率负载（如220V/10A水泵），故选用HJR-4102继电器。</w:t>
      </w:r>
      <w:r>
        <w:rPr>
          <w:rFonts w:hint="eastAsia" w:cs="宋体"/>
          <w:kern w:val="0"/>
          <w:sz w:val="24"/>
          <w:szCs w:val="24"/>
          <w:lang w:val="en-US" w:eastAsia="zh-CN" w:bidi="ar"/>
        </w:rPr>
        <w:t>其优势有：</w:t>
      </w:r>
    </w:p>
    <w:p w14:paraId="3486784F">
      <w:pPr>
        <w:keepNext w:val="0"/>
        <w:keepLines w:val="0"/>
        <w:pageBreakBefore w:val="0"/>
        <w:widowControl w:val="0"/>
        <w:numPr>
          <w:ilvl w:val="0"/>
          <w:numId w:val="17"/>
        </w:numPr>
        <w:kinsoku/>
        <w:wordWrap/>
        <w:overflowPunct/>
        <w:topLinePunct w:val="0"/>
        <w:autoSpaceDE/>
        <w:autoSpaceDN/>
        <w:bidi w:val="0"/>
        <w:adjustRightInd/>
        <w:snapToGrid/>
        <w:spacing w:line="300" w:lineRule="auto"/>
        <w:ind w:left="1265" w:leftChars="0" w:hanging="425" w:firstLineChars="0"/>
        <w:textAlignment w:val="auto"/>
        <w:rPr>
          <w:rFonts w:hint="eastAsia"/>
          <w:sz w:val="24"/>
          <w:szCs w:val="24"/>
          <w:lang w:val="en-US" w:eastAsia="zh-CN"/>
        </w:rPr>
      </w:pPr>
      <w:r>
        <w:rPr>
          <w:rFonts w:hint="eastAsia"/>
          <w:sz w:val="24"/>
          <w:szCs w:val="24"/>
          <w:lang w:val="en-US" w:eastAsia="zh-CN"/>
        </w:rPr>
        <w:t>光耦隔离+磁保持双保险设计，隔离电压2500Vrms；</w:t>
      </w:r>
    </w:p>
    <w:p w14:paraId="664E724A">
      <w:pPr>
        <w:keepNext w:val="0"/>
        <w:keepLines w:val="0"/>
        <w:pageBreakBefore w:val="0"/>
        <w:widowControl w:val="0"/>
        <w:numPr>
          <w:ilvl w:val="0"/>
          <w:numId w:val="17"/>
        </w:numPr>
        <w:kinsoku/>
        <w:wordWrap/>
        <w:overflowPunct/>
        <w:topLinePunct w:val="0"/>
        <w:autoSpaceDE/>
        <w:autoSpaceDN/>
        <w:bidi w:val="0"/>
        <w:adjustRightInd/>
        <w:snapToGrid/>
        <w:spacing w:line="300" w:lineRule="auto"/>
        <w:ind w:left="1265" w:leftChars="0" w:hanging="425" w:firstLineChars="0"/>
        <w:textAlignment w:val="auto"/>
        <w:rPr>
          <w:rFonts w:hint="eastAsia"/>
          <w:sz w:val="24"/>
          <w:szCs w:val="24"/>
          <w:lang w:val="en-US" w:eastAsia="zh-CN"/>
        </w:rPr>
      </w:pPr>
      <w:r>
        <w:rPr>
          <w:rFonts w:hint="eastAsia"/>
          <w:sz w:val="24"/>
          <w:szCs w:val="24"/>
          <w:lang w:val="en-US" w:eastAsia="zh-CN"/>
        </w:rPr>
        <w:t>触点镀金处理，耐电弧性强，寿命超10万次；</w:t>
      </w:r>
    </w:p>
    <w:p w14:paraId="21FEFD3D">
      <w:pPr>
        <w:keepNext w:val="0"/>
        <w:keepLines w:val="0"/>
        <w:pageBreakBefore w:val="0"/>
        <w:widowControl w:val="0"/>
        <w:numPr>
          <w:ilvl w:val="0"/>
          <w:numId w:val="17"/>
        </w:numPr>
        <w:kinsoku/>
        <w:wordWrap/>
        <w:overflowPunct/>
        <w:topLinePunct w:val="0"/>
        <w:autoSpaceDE/>
        <w:autoSpaceDN/>
        <w:bidi w:val="0"/>
        <w:adjustRightInd/>
        <w:snapToGrid/>
        <w:spacing w:line="300" w:lineRule="auto"/>
        <w:ind w:left="1265" w:leftChars="0" w:hanging="425" w:firstLineChars="0"/>
        <w:textAlignment w:val="auto"/>
        <w:rPr>
          <w:rFonts w:hint="eastAsia"/>
          <w:sz w:val="24"/>
          <w:szCs w:val="24"/>
          <w:lang w:val="en-US" w:eastAsia="zh-CN"/>
        </w:rPr>
      </w:pPr>
      <w:r>
        <w:rPr>
          <w:rFonts w:hint="eastAsia"/>
          <w:sz w:val="24"/>
          <w:szCs w:val="24"/>
          <w:lang w:val="en-US" w:eastAsia="zh-CN"/>
        </w:rPr>
        <w:t>支持TTL电平触发，可通过三极管8050放大STM32 GPIO信号。</w:t>
      </w:r>
    </w:p>
    <w:p w14:paraId="54667B35">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420" w:leftChars="0" w:firstLine="420" w:firstLineChars="0"/>
        <w:textAlignment w:val="auto"/>
        <w:rPr>
          <w:rFonts w:hint="eastAsia"/>
        </w:rPr>
      </w:pPr>
      <w:r>
        <w:rPr>
          <w:rFonts w:hint="eastAsia"/>
        </w:rPr>
        <w:drawing>
          <wp:inline distT="0" distB="0" distL="114300" distR="114300">
            <wp:extent cx="2688590" cy="896620"/>
            <wp:effectExtent l="0" t="0" r="16510" b="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18"/>
                    <a:stretch>
                      <a:fillRect/>
                    </a:stretch>
                  </pic:blipFill>
                  <pic:spPr>
                    <a:xfrm>
                      <a:off x="0" y="0"/>
                      <a:ext cx="2688590" cy="896620"/>
                    </a:xfrm>
                    <a:prstGeom prst="rect">
                      <a:avLst/>
                    </a:prstGeom>
                    <a:noFill/>
                    <a:ln>
                      <a:noFill/>
                    </a:ln>
                  </pic:spPr>
                </pic:pic>
              </a:graphicData>
            </a:graphic>
          </wp:inline>
        </w:drawing>
      </w:r>
      <w:r>
        <w:rPr>
          <w:rFonts w:hint="eastAsia"/>
          <w:lang w:val="en-US" w:eastAsia="zh-CN"/>
        </w:rPr>
        <w:t xml:space="preserve">    </w:t>
      </w:r>
      <w:r>
        <w:rPr>
          <w:rFonts w:hint="eastAsia"/>
        </w:rPr>
        <w:drawing>
          <wp:inline distT="0" distB="0" distL="114300" distR="114300">
            <wp:extent cx="1242060" cy="1170940"/>
            <wp:effectExtent l="0" t="0" r="0" b="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19"/>
                    <a:stretch>
                      <a:fillRect/>
                    </a:stretch>
                  </pic:blipFill>
                  <pic:spPr>
                    <a:xfrm>
                      <a:off x="0" y="0"/>
                      <a:ext cx="1242060" cy="1170940"/>
                    </a:xfrm>
                    <a:prstGeom prst="rect">
                      <a:avLst/>
                    </a:prstGeom>
                    <a:noFill/>
                    <a:ln>
                      <a:noFill/>
                    </a:ln>
                  </pic:spPr>
                </pic:pic>
              </a:graphicData>
            </a:graphic>
          </wp:inline>
        </w:drawing>
      </w:r>
    </w:p>
    <w:p w14:paraId="1A6DD820">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420" w:leftChars="0" w:firstLine="1050" w:firstLineChars="500"/>
        <w:textAlignment w:val="auto"/>
        <w:rPr>
          <w:rFonts w:hint="default" w:eastAsia="宋体"/>
          <w:lang w:val="en-US" w:eastAsia="zh-CN"/>
        </w:rPr>
      </w:pPr>
      <w:r>
        <w:rPr>
          <w:rFonts w:hint="eastAsia"/>
          <w:lang w:val="en-US" w:eastAsia="zh-CN"/>
        </w:rPr>
        <w:t>图3-9 继电器电路图                  图3-10  三极管电路图</w:t>
      </w:r>
    </w:p>
    <w:p w14:paraId="6EDDDC5E">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eastAsia"/>
        </w:rPr>
      </w:pPr>
    </w:p>
    <w:p w14:paraId="41AEEF0F">
      <w:pPr>
        <w:pStyle w:val="3"/>
        <w:rPr>
          <w:rFonts w:hint="eastAsia"/>
          <w:sz w:val="24"/>
          <w:szCs w:val="24"/>
          <w:lang w:val="en-US" w:eastAsia="zh-CN"/>
        </w:rPr>
      </w:pPr>
      <w:bookmarkStart w:id="16" w:name="_Toc15822"/>
      <w:r>
        <w:rPr>
          <w:rFonts w:hint="eastAsia"/>
          <w:sz w:val="28"/>
          <w:szCs w:val="28"/>
          <w:lang w:val="en-US" w:eastAsia="zh-CN"/>
        </w:rPr>
        <w:t>3</w:t>
      </w:r>
      <w:r>
        <w:rPr>
          <w:rFonts w:hint="eastAsia"/>
          <w:sz w:val="28"/>
          <w:szCs w:val="28"/>
        </w:rPr>
        <w:t>.</w:t>
      </w:r>
      <w:r>
        <w:rPr>
          <w:rFonts w:hint="eastAsia"/>
          <w:sz w:val="28"/>
          <w:szCs w:val="28"/>
          <w:lang w:val="en-US" w:eastAsia="zh-CN"/>
        </w:rPr>
        <w:t>4 人机交互与通信模块</w:t>
      </w:r>
      <w:r>
        <w:rPr>
          <w:rFonts w:hint="eastAsia" w:cs="宋体"/>
          <w:sz w:val="32"/>
          <w:szCs w:val="32"/>
          <w:lang w:val="en-US" w:eastAsia="zh-CN"/>
        </w:rPr>
        <w:t>选型</w:t>
      </w:r>
      <w:bookmarkEnd w:id="16"/>
    </w:p>
    <w:p w14:paraId="05B323A6">
      <w:pPr>
        <w:keepNext w:val="0"/>
        <w:keepLines w:val="0"/>
        <w:pageBreakBefore w:val="0"/>
        <w:widowControl w:val="0"/>
        <w:numPr>
          <w:ilvl w:val="0"/>
          <w:numId w:val="18"/>
        </w:numPr>
        <w:kinsoku/>
        <w:wordWrap/>
        <w:overflowPunct/>
        <w:topLinePunct w:val="0"/>
        <w:autoSpaceDE/>
        <w:autoSpaceDN/>
        <w:bidi w:val="0"/>
        <w:adjustRightInd/>
        <w:snapToGrid/>
        <w:spacing w:line="300" w:lineRule="auto"/>
        <w:ind w:left="845" w:leftChars="0" w:hanging="425" w:firstLineChars="0"/>
        <w:textAlignment w:val="auto"/>
        <w:rPr>
          <w:rFonts w:hint="eastAsia"/>
          <w:sz w:val="24"/>
          <w:szCs w:val="24"/>
          <w:lang w:val="en-US" w:eastAsia="zh-CN"/>
        </w:rPr>
      </w:pPr>
      <w:r>
        <w:rPr>
          <w:rFonts w:hint="eastAsia"/>
          <w:sz w:val="24"/>
          <w:szCs w:val="24"/>
          <w:lang w:val="en-US" w:eastAsia="zh-CN"/>
        </w:rPr>
        <w:t>人机交互模块</w:t>
      </w:r>
    </w:p>
    <w:p w14:paraId="63E0FFF1">
      <w:pPr>
        <w:keepNext w:val="0"/>
        <w:keepLines w:val="0"/>
        <w:pageBreakBefore w:val="0"/>
        <w:widowControl w:val="0"/>
        <w:numPr>
          <w:ilvl w:val="0"/>
          <w:numId w:val="19"/>
        </w:numPr>
        <w:tabs>
          <w:tab w:val="clear" w:pos="420"/>
        </w:tabs>
        <w:kinsoku/>
        <w:wordWrap/>
        <w:overflowPunct/>
        <w:topLinePunct w:val="0"/>
        <w:autoSpaceDE/>
        <w:autoSpaceDN/>
        <w:bidi w:val="0"/>
        <w:adjustRightInd/>
        <w:snapToGrid/>
        <w:spacing w:line="300" w:lineRule="auto"/>
        <w:ind w:left="1265" w:leftChars="0" w:hanging="425" w:firstLineChars="0"/>
        <w:textAlignment w:val="auto"/>
        <w:rPr>
          <w:rFonts w:hint="eastAsia"/>
          <w:sz w:val="24"/>
          <w:szCs w:val="24"/>
          <w:lang w:val="en-US" w:eastAsia="zh-CN"/>
        </w:rPr>
      </w:pPr>
      <w:r>
        <w:rPr>
          <w:rFonts w:hint="eastAsia"/>
          <w:sz w:val="24"/>
          <w:szCs w:val="24"/>
          <w:lang w:val="en-US" w:eastAsia="zh-CN"/>
        </w:rPr>
        <w:t>显示模块（LCD1602显示屏+蓝白电位器）：</w:t>
      </w:r>
    </w:p>
    <w:p w14:paraId="3CDD5CBF">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840" w:leftChars="0" w:firstLine="420" w:firstLineChars="0"/>
        <w:textAlignment w:val="auto"/>
        <w:rPr>
          <w:rFonts w:hint="eastAsia"/>
          <w:sz w:val="24"/>
          <w:szCs w:val="24"/>
          <w:lang w:val="en-US" w:eastAsia="zh-CN"/>
        </w:rPr>
      </w:pPr>
      <w:r>
        <w:rPr>
          <w:rFonts w:hint="eastAsia"/>
          <w:sz w:val="24"/>
          <w:szCs w:val="24"/>
          <w:lang w:val="en-US" w:eastAsia="zh-CN"/>
        </w:rPr>
        <w:t>由于需本地显示多参数数据（温度、PH值、浑浊度），故选用LCD1602组合方案。其优势为：</w:t>
      </w:r>
    </w:p>
    <w:p w14:paraId="342A4283">
      <w:pPr>
        <w:keepNext w:val="0"/>
        <w:keepLines w:val="0"/>
        <w:pageBreakBefore w:val="0"/>
        <w:widowControl w:val="0"/>
        <w:numPr>
          <w:ilvl w:val="0"/>
          <w:numId w:val="20"/>
        </w:numPr>
        <w:kinsoku/>
        <w:wordWrap/>
        <w:overflowPunct/>
        <w:topLinePunct w:val="0"/>
        <w:autoSpaceDE/>
        <w:autoSpaceDN/>
        <w:bidi w:val="0"/>
        <w:adjustRightInd/>
        <w:snapToGrid/>
        <w:spacing w:line="300" w:lineRule="auto"/>
        <w:ind w:left="1685" w:leftChars="0" w:hanging="425" w:firstLineChars="0"/>
        <w:textAlignment w:val="auto"/>
        <w:rPr>
          <w:rFonts w:hint="eastAsia"/>
          <w:sz w:val="24"/>
          <w:szCs w:val="24"/>
          <w:lang w:val="en-US" w:eastAsia="zh-CN"/>
        </w:rPr>
      </w:pPr>
      <w:r>
        <w:rPr>
          <w:rFonts w:hint="eastAsia"/>
          <w:sz w:val="24"/>
          <w:szCs w:val="24"/>
          <w:lang w:val="en-US" w:eastAsia="zh-CN"/>
        </w:rPr>
        <w:t>16×2字符矩阵支持中英文切换显示，对比度可通过电位器实时调节；</w:t>
      </w:r>
    </w:p>
    <w:p w14:paraId="791C7064">
      <w:pPr>
        <w:keepNext w:val="0"/>
        <w:keepLines w:val="0"/>
        <w:pageBreakBefore w:val="0"/>
        <w:widowControl w:val="0"/>
        <w:numPr>
          <w:ilvl w:val="0"/>
          <w:numId w:val="20"/>
        </w:numPr>
        <w:kinsoku/>
        <w:wordWrap/>
        <w:overflowPunct/>
        <w:topLinePunct w:val="0"/>
        <w:autoSpaceDE/>
        <w:autoSpaceDN/>
        <w:bidi w:val="0"/>
        <w:adjustRightInd/>
        <w:snapToGrid/>
        <w:spacing w:line="300" w:lineRule="auto"/>
        <w:ind w:left="1685" w:leftChars="0" w:hanging="425" w:firstLineChars="0"/>
        <w:textAlignment w:val="auto"/>
        <w:rPr>
          <w:rFonts w:hint="eastAsia"/>
          <w:sz w:val="24"/>
          <w:szCs w:val="24"/>
          <w:lang w:val="en-US" w:eastAsia="zh-CN"/>
        </w:rPr>
      </w:pPr>
      <w:r>
        <w:rPr>
          <w:rFonts w:hint="eastAsia"/>
          <w:sz w:val="24"/>
          <w:szCs w:val="24"/>
          <w:lang w:val="en-US" w:eastAsia="zh-CN"/>
        </w:rPr>
        <w:t>4位并行接口减少STM32引脚占用，响应速度＜1ms；</w:t>
      </w:r>
    </w:p>
    <w:p w14:paraId="724D580F">
      <w:pPr>
        <w:keepNext w:val="0"/>
        <w:keepLines w:val="0"/>
        <w:pageBreakBefore w:val="0"/>
        <w:widowControl w:val="0"/>
        <w:numPr>
          <w:ilvl w:val="0"/>
          <w:numId w:val="20"/>
        </w:numPr>
        <w:kinsoku/>
        <w:wordWrap/>
        <w:overflowPunct/>
        <w:topLinePunct w:val="0"/>
        <w:autoSpaceDE/>
        <w:autoSpaceDN/>
        <w:bidi w:val="0"/>
        <w:adjustRightInd/>
        <w:snapToGrid/>
        <w:spacing w:line="300" w:lineRule="auto"/>
        <w:ind w:left="1685" w:leftChars="0" w:hanging="425" w:firstLineChars="0"/>
        <w:textAlignment w:val="auto"/>
        <w:rPr>
          <w:rFonts w:hint="eastAsia"/>
          <w:sz w:val="24"/>
          <w:szCs w:val="24"/>
          <w:lang w:val="en-US" w:eastAsia="zh-CN"/>
        </w:rPr>
      </w:pPr>
      <w:r>
        <w:rPr>
          <w:rFonts w:hint="eastAsia"/>
          <w:sz w:val="24"/>
          <w:szCs w:val="24"/>
          <w:lang w:val="en-US" w:eastAsia="zh-CN"/>
        </w:rPr>
        <w:t>5V供电与主控系统电源兼容，无需额外电平转换。</w:t>
      </w:r>
    </w:p>
    <w:p w14:paraId="22AE6217">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840" w:leftChars="0" w:firstLine="420" w:firstLineChars="0"/>
        <w:textAlignment w:val="auto"/>
        <w:rPr>
          <w:rFonts w:hint="eastAsia" w:eastAsia="宋体"/>
          <w:lang w:val="en-US" w:eastAsia="zh-CN"/>
        </w:rPr>
      </w:pPr>
      <w:r>
        <w:drawing>
          <wp:inline distT="0" distB="0" distL="114300" distR="114300">
            <wp:extent cx="1545590" cy="1289685"/>
            <wp:effectExtent l="0" t="0" r="16510" b="571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20"/>
                    <a:stretch>
                      <a:fillRect/>
                    </a:stretch>
                  </pic:blipFill>
                  <pic:spPr>
                    <a:xfrm>
                      <a:off x="0" y="0"/>
                      <a:ext cx="1545590" cy="1289685"/>
                    </a:xfrm>
                    <a:prstGeom prst="rect">
                      <a:avLst/>
                    </a:prstGeom>
                    <a:noFill/>
                    <a:ln>
                      <a:noFill/>
                    </a:ln>
                  </pic:spPr>
                </pic:pic>
              </a:graphicData>
            </a:graphic>
          </wp:inline>
        </w:drawing>
      </w:r>
      <w:r>
        <w:rPr>
          <w:rFonts w:hint="eastAsia"/>
          <w:lang w:val="en-US" w:eastAsia="zh-CN"/>
        </w:rPr>
        <w:t xml:space="preserve">         </w:t>
      </w:r>
      <w:r>
        <w:rPr>
          <w:rFonts w:hint="eastAsia" w:ascii="宋体" w:hAnsi="宋体" w:eastAsia="宋体" w:cs="宋体"/>
          <w:sz w:val="24"/>
          <w:szCs w:val="24"/>
        </w:rPr>
        <w:drawing>
          <wp:inline distT="0" distB="0" distL="114300" distR="114300">
            <wp:extent cx="2105025" cy="951865"/>
            <wp:effectExtent l="0" t="0" r="13335" b="825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21"/>
                    <a:stretch>
                      <a:fillRect/>
                    </a:stretch>
                  </pic:blipFill>
                  <pic:spPr>
                    <a:xfrm>
                      <a:off x="0" y="0"/>
                      <a:ext cx="2105025" cy="951865"/>
                    </a:xfrm>
                    <a:prstGeom prst="rect">
                      <a:avLst/>
                    </a:prstGeom>
                    <a:noFill/>
                    <a:ln>
                      <a:noFill/>
                    </a:ln>
                  </pic:spPr>
                </pic:pic>
              </a:graphicData>
            </a:graphic>
          </wp:inline>
        </w:drawing>
      </w:r>
    </w:p>
    <w:p w14:paraId="3B18656A">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840" w:leftChars="0" w:firstLine="420" w:firstLineChars="0"/>
        <w:textAlignment w:val="auto"/>
        <w:rPr>
          <w:rFonts w:hint="default" w:eastAsia="宋体"/>
          <w:lang w:val="en-US" w:eastAsia="zh-CN"/>
        </w:rPr>
      </w:pPr>
      <w:r>
        <w:rPr>
          <w:rFonts w:hint="eastAsia"/>
          <w:lang w:val="en-US" w:eastAsia="zh-CN"/>
        </w:rPr>
        <w:t>图3-11 LCD1602显示器电路图            图3-12 LCD1602实物图</w:t>
      </w:r>
    </w:p>
    <w:p w14:paraId="066F8866">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1260" w:leftChars="0"/>
        <w:textAlignment w:val="auto"/>
        <w:rPr>
          <w:rFonts w:hint="eastAsia"/>
          <w:sz w:val="24"/>
          <w:szCs w:val="24"/>
          <w:lang w:val="en-US" w:eastAsia="zh-CN"/>
        </w:rPr>
      </w:pPr>
    </w:p>
    <w:p w14:paraId="21809754">
      <w:pPr>
        <w:keepNext w:val="0"/>
        <w:keepLines w:val="0"/>
        <w:pageBreakBefore w:val="0"/>
        <w:widowControl w:val="0"/>
        <w:numPr>
          <w:ilvl w:val="0"/>
          <w:numId w:val="19"/>
        </w:numPr>
        <w:tabs>
          <w:tab w:val="clear" w:pos="420"/>
        </w:tabs>
        <w:kinsoku/>
        <w:wordWrap/>
        <w:overflowPunct/>
        <w:topLinePunct w:val="0"/>
        <w:autoSpaceDE/>
        <w:autoSpaceDN/>
        <w:bidi w:val="0"/>
        <w:adjustRightInd/>
        <w:snapToGrid/>
        <w:spacing w:line="300" w:lineRule="auto"/>
        <w:ind w:left="1265" w:leftChars="0" w:hanging="425" w:firstLineChars="0"/>
        <w:textAlignment w:val="auto"/>
        <w:rPr>
          <w:rFonts w:hint="eastAsia"/>
          <w:sz w:val="24"/>
          <w:szCs w:val="24"/>
          <w:lang w:val="en-US" w:eastAsia="zh-CN"/>
        </w:rPr>
      </w:pPr>
      <w:r>
        <w:rPr>
          <w:rFonts w:hint="eastAsia"/>
          <w:sz w:val="24"/>
          <w:szCs w:val="24"/>
          <w:lang w:val="en-US" w:eastAsia="zh-CN"/>
        </w:rPr>
        <w:t>按键输入：</w:t>
      </w:r>
    </w:p>
    <w:p w14:paraId="268EBED4">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840" w:leftChars="0" w:firstLine="420" w:firstLineChars="0"/>
        <w:textAlignment w:val="auto"/>
        <w:rPr>
          <w:rFonts w:hint="eastAsia"/>
          <w:sz w:val="24"/>
          <w:szCs w:val="24"/>
          <w:lang w:val="en-US" w:eastAsia="zh-CN"/>
        </w:rPr>
      </w:pPr>
      <w:r>
        <w:rPr>
          <w:rFonts w:hint="eastAsia"/>
          <w:sz w:val="24"/>
          <w:szCs w:val="24"/>
          <w:lang w:val="en-US" w:eastAsia="zh-CN"/>
        </w:rPr>
        <w:t>KEY1~KEY3实现菜单切换、参数调整（如温度阈值、水浊度阈值）、确认操作、模式切换（照明灯亮灭）。</w:t>
      </w:r>
    </w:p>
    <w:p w14:paraId="79EB5FA0">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840" w:leftChars="0" w:firstLine="420" w:firstLineChars="0"/>
        <w:textAlignment w:val="auto"/>
        <w:rPr>
          <w:rFonts w:hint="eastAsia"/>
          <w:sz w:val="24"/>
          <w:szCs w:val="24"/>
          <w:lang w:val="en-US" w:eastAsia="zh-CN"/>
        </w:rPr>
      </w:pPr>
    </w:p>
    <w:p w14:paraId="48F2621E">
      <w:pPr>
        <w:keepNext w:val="0"/>
        <w:keepLines w:val="0"/>
        <w:pageBreakBefore w:val="0"/>
        <w:widowControl w:val="0"/>
        <w:numPr>
          <w:ilvl w:val="0"/>
          <w:numId w:val="18"/>
        </w:numPr>
        <w:kinsoku/>
        <w:wordWrap/>
        <w:overflowPunct/>
        <w:topLinePunct w:val="0"/>
        <w:autoSpaceDE/>
        <w:autoSpaceDN/>
        <w:bidi w:val="0"/>
        <w:adjustRightInd/>
        <w:snapToGrid/>
        <w:spacing w:line="300" w:lineRule="auto"/>
        <w:ind w:left="845" w:leftChars="0" w:hanging="425" w:firstLineChars="0"/>
        <w:textAlignment w:val="auto"/>
        <w:rPr>
          <w:rFonts w:hint="eastAsia"/>
          <w:sz w:val="24"/>
          <w:szCs w:val="24"/>
          <w:lang w:val="en-US" w:eastAsia="zh-CN"/>
        </w:rPr>
      </w:pPr>
      <w:r>
        <w:rPr>
          <w:rFonts w:hint="eastAsia"/>
          <w:sz w:val="24"/>
          <w:szCs w:val="24"/>
          <w:lang w:val="en-US" w:eastAsia="zh-CN"/>
        </w:rPr>
        <w:t>无线通信模块（ESP-01S）</w:t>
      </w:r>
    </w:p>
    <w:p w14:paraId="72FEE15B">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考虑到需要远程监控、手机设置阈值等操作，所以选用ESP-01S模块。其优势为：</w:t>
      </w:r>
    </w:p>
    <w:p w14:paraId="5C236CEF">
      <w:pPr>
        <w:keepNext w:val="0"/>
        <w:keepLines w:val="0"/>
        <w:pageBreakBefore w:val="0"/>
        <w:widowControl w:val="0"/>
        <w:numPr>
          <w:ilvl w:val="0"/>
          <w:numId w:val="21"/>
        </w:numPr>
        <w:kinsoku/>
        <w:wordWrap/>
        <w:overflowPunct/>
        <w:topLinePunct w:val="0"/>
        <w:autoSpaceDE/>
        <w:autoSpaceDN/>
        <w:bidi w:val="0"/>
        <w:adjustRightInd/>
        <w:snapToGrid/>
        <w:spacing w:line="300" w:lineRule="auto"/>
        <w:ind w:left="1685" w:leftChars="0" w:hanging="425" w:firstLineChars="0"/>
        <w:textAlignment w:val="auto"/>
        <w:rPr>
          <w:rFonts w:hint="eastAsia"/>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
支持802.11b/g/n协议。内嵌TCP/IP协议栈，透传模式功耗只有80mA；。</w:t>
      </w:r>
    </w:p>
    <w:p w14:paraId="57BA777E">
      <w:pPr>
        <w:keepNext w:val="0"/>
        <w:keepLines w:val="0"/>
        <w:pageBreakBefore w:val="0"/>
        <w:widowControl w:val="0"/>
        <w:numPr>
          <w:ilvl w:val="0"/>
          <w:numId w:val="21"/>
        </w:numPr>
        <w:kinsoku/>
        <w:wordWrap/>
        <w:overflowPunct/>
        <w:topLinePunct w:val="0"/>
        <w:autoSpaceDE/>
        <w:autoSpaceDN/>
        <w:bidi w:val="0"/>
        <w:adjustRightInd/>
        <w:snapToGrid/>
        <w:spacing w:line="300" w:lineRule="auto"/>
        <w:ind w:left="1685" w:leftChars="0" w:hanging="425" w:firstLineChars="0"/>
        <w:textAlignment w:val="auto"/>
        <w:rPr>
          <w:rFonts w:hint="default"/>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可通过AT指令配置STA/AP双模式，兼容MQTT协议；</w:t>
      </w:r>
    </w:p>
    <w:p w14:paraId="1D629E18">
      <w:pPr>
        <w:keepNext w:val="0"/>
        <w:keepLines w:val="0"/>
        <w:pageBreakBefore w:val="0"/>
        <w:widowControl w:val="0"/>
        <w:numPr>
          <w:ilvl w:val="0"/>
          <w:numId w:val="21"/>
        </w:numPr>
        <w:kinsoku/>
        <w:wordWrap/>
        <w:overflowPunct/>
        <w:topLinePunct w:val="0"/>
        <w:autoSpaceDE/>
        <w:autoSpaceDN/>
        <w:bidi w:val="0"/>
        <w:adjustRightInd/>
        <w:snapToGrid/>
        <w:spacing w:line="300" w:lineRule="auto"/>
        <w:ind w:left="1685" w:leftChars="0" w:hanging="425" w:firstLineChars="0"/>
        <w:textAlignment w:val="auto"/>
        <w:rPr>
          <w:rFonts w:hint="eastAsia"/>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板载PCB天线，通信距离室内可达50m，满足家庭场景覆盖。</w:t>
      </w:r>
    </w:p>
    <w:p w14:paraId="274A32A1">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center"/>
        <w:textAlignment w:val="auto"/>
      </w:pPr>
      <w:r>
        <w:drawing>
          <wp:inline distT="0" distB="0" distL="114300" distR="114300">
            <wp:extent cx="2472690" cy="957580"/>
            <wp:effectExtent l="0" t="0" r="0"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2"/>
                    <a:stretch>
                      <a:fillRect/>
                    </a:stretch>
                  </pic:blipFill>
                  <pic:spPr>
                    <a:xfrm>
                      <a:off x="0" y="0"/>
                      <a:ext cx="2472690" cy="957580"/>
                    </a:xfrm>
                    <a:prstGeom prst="rect">
                      <a:avLst/>
                    </a:prstGeom>
                    <a:noFill/>
                    <a:ln>
                      <a:noFill/>
                    </a:ln>
                  </pic:spPr>
                </pic:pic>
              </a:graphicData>
            </a:graphic>
          </wp:inline>
        </w:drawing>
      </w:r>
    </w:p>
    <w:p w14:paraId="2D0C8C6F">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center"/>
        <w:textAlignment w:val="auto"/>
        <w:rPr>
          <w:rFonts w:hint="eastAsia" w:eastAsia="宋体"/>
          <w:lang w:val="en-US" w:eastAsia="zh-CN"/>
        </w:rPr>
      </w:pPr>
      <w:r>
        <w:rPr>
          <w:rFonts w:hint="eastAsia"/>
          <w:lang w:val="en-US" w:eastAsia="zh-CN"/>
        </w:rPr>
        <w:t>图3-13 ESP-01S无线模块电路图</w:t>
      </w:r>
    </w:p>
    <w:p w14:paraId="40BC7DA1">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sz w:val="24"/>
          <w:szCs w:val="24"/>
          <w:lang w:val="en-US" w:eastAsia="zh-CN"/>
        </w:rPr>
      </w:pPr>
    </w:p>
    <w:p w14:paraId="2F6BE148">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sz w:val="24"/>
          <w:szCs w:val="24"/>
          <w:lang w:val="en-US" w:eastAsia="zh-CN"/>
        </w:rPr>
      </w:pPr>
    </w:p>
    <w:p w14:paraId="71824A51">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sz w:val="24"/>
          <w:szCs w:val="24"/>
          <w:lang w:val="en-US" w:eastAsia="zh-CN"/>
        </w:rPr>
      </w:pPr>
    </w:p>
    <w:p w14:paraId="246AA7D9">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sz w:val="24"/>
          <w:szCs w:val="24"/>
          <w:lang w:val="en-US" w:eastAsia="zh-CN"/>
        </w:rPr>
      </w:pPr>
    </w:p>
    <w:p w14:paraId="04FB4F1E">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sz w:val="24"/>
          <w:szCs w:val="24"/>
          <w:lang w:val="en-US" w:eastAsia="zh-CN"/>
        </w:rPr>
      </w:pPr>
    </w:p>
    <w:p w14:paraId="419E7A14">
      <w:pPr>
        <w:pStyle w:val="3"/>
        <w:rPr>
          <w:rFonts w:hint="eastAsia"/>
          <w:sz w:val="24"/>
          <w:szCs w:val="24"/>
          <w:lang w:val="en-US" w:eastAsia="zh-CN"/>
        </w:rPr>
      </w:pPr>
      <w:bookmarkStart w:id="17" w:name="_Toc28464"/>
      <w:r>
        <w:rPr>
          <w:rFonts w:hint="eastAsia"/>
          <w:sz w:val="28"/>
          <w:szCs w:val="28"/>
          <w:lang w:val="en-US" w:eastAsia="zh-CN"/>
        </w:rPr>
        <w:t>3</w:t>
      </w:r>
      <w:r>
        <w:rPr>
          <w:rFonts w:hint="eastAsia"/>
          <w:sz w:val="28"/>
          <w:szCs w:val="28"/>
        </w:rPr>
        <w:t>.</w:t>
      </w:r>
      <w:r>
        <w:rPr>
          <w:rFonts w:hint="eastAsia"/>
          <w:sz w:val="28"/>
          <w:szCs w:val="28"/>
          <w:lang w:val="en-US" w:eastAsia="zh-CN"/>
        </w:rPr>
        <w:t>5 电源与安全模块</w:t>
      </w:r>
      <w:r>
        <w:rPr>
          <w:rFonts w:hint="eastAsia" w:cs="宋体"/>
          <w:sz w:val="32"/>
          <w:szCs w:val="32"/>
          <w:lang w:val="en-US" w:eastAsia="zh-CN"/>
        </w:rPr>
        <w:t>选型</w:t>
      </w:r>
      <w:bookmarkEnd w:id="17"/>
    </w:p>
    <w:p w14:paraId="0863D97E">
      <w:pPr>
        <w:keepNext w:val="0"/>
        <w:keepLines w:val="0"/>
        <w:pageBreakBefore w:val="0"/>
        <w:widowControl w:val="0"/>
        <w:numPr>
          <w:ilvl w:val="0"/>
          <w:numId w:val="22"/>
        </w:numPr>
        <w:kinsoku/>
        <w:wordWrap/>
        <w:overflowPunct/>
        <w:topLinePunct w:val="0"/>
        <w:autoSpaceDE/>
        <w:autoSpaceDN/>
        <w:bidi w:val="0"/>
        <w:adjustRightInd/>
        <w:snapToGrid/>
        <w:spacing w:line="300" w:lineRule="auto"/>
        <w:ind w:left="845" w:leftChars="0" w:hanging="425" w:firstLineChars="0"/>
        <w:textAlignment w:val="auto"/>
        <w:rPr>
          <w:rFonts w:hint="eastAsia"/>
          <w:sz w:val="24"/>
          <w:szCs w:val="24"/>
          <w:lang w:val="en-US" w:eastAsia="zh-CN"/>
        </w:rPr>
      </w:pPr>
      <w:r>
        <w:rPr>
          <w:rFonts w:hint="eastAsia"/>
          <w:sz w:val="24"/>
          <w:szCs w:val="24"/>
          <w:lang w:val="en-US" w:eastAsia="zh-CN"/>
        </w:rPr>
        <w:t>电源模块（DC插座+蓝白自锁开关组合）</w:t>
      </w:r>
    </w:p>
    <w:p w14:paraId="1963386E">
      <w:pPr>
        <w:keepNext w:val="0"/>
        <w:keepLines w:val="0"/>
        <w:widowControl/>
        <w:suppressLineNumbers w:val="0"/>
        <w:ind w:left="420" w:leftChars="0" w:firstLine="420" w:firstLineChars="0"/>
        <w:jc w:val="left"/>
        <w:rPr>
          <w:rFonts w:hint="default"/>
          <w:color w:val="000000" w:themeColor="text1"/>
          <w:lang w:val="en-US"/>
          <w14:textFill>
            <w14:solidFill>
              <w14:schemeClr w14:val="tx1"/>
            </w14:solidFill>
          </w14:textFill>
        </w:rPr>
      </w:pPr>
      <w:r>
        <w:rPr>
          <w:rFonts w:ascii="宋体" w:hAnsi="宋体" w:eastAsia="宋体" w:cs="宋体"/>
          <w:color w:val="000000" w:themeColor="text1"/>
          <w:sz w:val="24"/>
          <w14:textFill>
            <w14:solidFill>
              <w14:schemeClr w14:val="tx1"/>
            </w14:solidFill>
          </w14:textFill>
        </w:rPr>
        <w:t>因采用12V/2A外接适配器，需进行紧急掉电处理，故选DC-005插头+KNB-21W开关。其优势为：</w:t>
      </w:r>
    </w:p>
    <w:p w14:paraId="4F3912CE">
      <w:pPr>
        <w:keepNext w:val="0"/>
        <w:keepLines w:val="0"/>
        <w:pageBreakBefore w:val="0"/>
        <w:widowControl w:val="0"/>
        <w:numPr>
          <w:ilvl w:val="0"/>
          <w:numId w:val="23"/>
        </w:numPr>
        <w:kinsoku/>
        <w:wordWrap/>
        <w:overflowPunct/>
        <w:topLinePunct w:val="0"/>
        <w:autoSpaceDE/>
        <w:autoSpaceDN/>
        <w:bidi w:val="0"/>
        <w:adjustRightInd/>
        <w:snapToGrid/>
        <w:spacing w:line="300" w:lineRule="auto"/>
        <w:ind w:left="1265" w:leftChars="0" w:hanging="425" w:firstLineChars="0"/>
        <w:textAlignment w:val="auto"/>
        <w:rPr>
          <w:rFonts w:hint="eastAsia"/>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插座支持5.5×2.1mm接口，过流保护阈值2.5A；</w:t>
      </w:r>
    </w:p>
    <w:p w14:paraId="0DB85B2E">
      <w:pPr>
        <w:keepNext w:val="0"/>
        <w:keepLines w:val="0"/>
        <w:pageBreakBefore w:val="0"/>
        <w:widowControl w:val="0"/>
        <w:numPr>
          <w:ilvl w:val="0"/>
          <w:numId w:val="23"/>
        </w:numPr>
        <w:kinsoku/>
        <w:wordWrap/>
        <w:overflowPunct/>
        <w:topLinePunct w:val="0"/>
        <w:autoSpaceDE/>
        <w:autoSpaceDN/>
        <w:bidi w:val="0"/>
        <w:adjustRightInd/>
        <w:snapToGrid/>
        <w:spacing w:line="300" w:lineRule="auto"/>
        <w:ind w:left="1265" w:leftChars="0" w:hanging="425" w:firstLineChars="0"/>
        <w:textAlignment w:val="auto"/>
        <w:rPr>
          <w:rFonts w:hint="eastAsia"/>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自锁开关机械寿命超5万次，触点阻抗＜30mΩ；</w:t>
      </w:r>
    </w:p>
    <w:p w14:paraId="313C8741">
      <w:pPr>
        <w:keepNext w:val="0"/>
        <w:keepLines w:val="0"/>
        <w:pageBreakBefore w:val="0"/>
        <w:widowControl w:val="0"/>
        <w:numPr>
          <w:ilvl w:val="0"/>
          <w:numId w:val="23"/>
        </w:numPr>
        <w:kinsoku/>
        <w:wordWrap/>
        <w:overflowPunct/>
        <w:topLinePunct w:val="0"/>
        <w:autoSpaceDE/>
        <w:autoSpaceDN/>
        <w:bidi w:val="0"/>
        <w:adjustRightInd/>
        <w:snapToGrid/>
        <w:spacing w:line="300" w:lineRule="auto"/>
        <w:ind w:left="1265" w:leftChars="0" w:hanging="425" w:firstLineChars="0"/>
        <w:textAlignment w:val="auto"/>
        <w:rPr>
          <w:rFonts w:hint="eastAsia"/>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双电源线冗余设计，确保水泵与主控电路独立供电。</w:t>
      </w:r>
    </w:p>
    <w:p w14:paraId="78810FA4">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center"/>
        <w:textAlignment w:val="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2373630" cy="984885"/>
            <wp:effectExtent l="0" t="0" r="0" b="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23"/>
                    <a:stretch>
                      <a:fillRect/>
                    </a:stretch>
                  </pic:blipFill>
                  <pic:spPr>
                    <a:xfrm>
                      <a:off x="0" y="0"/>
                      <a:ext cx="2373630" cy="984885"/>
                    </a:xfrm>
                    <a:prstGeom prst="rect">
                      <a:avLst/>
                    </a:prstGeom>
                    <a:noFill/>
                    <a:ln>
                      <a:noFill/>
                    </a:ln>
                  </pic:spPr>
                </pic:pic>
              </a:graphicData>
            </a:graphic>
          </wp:inline>
        </w:drawing>
      </w:r>
    </w:p>
    <w:p w14:paraId="7BBF9256">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center"/>
        <w:textAlignment w:val="auto"/>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图3-14 电源电路图</w:t>
      </w:r>
    </w:p>
    <w:p w14:paraId="4AAE75AB">
      <w:pPr>
        <w:keepNext w:val="0"/>
        <w:keepLines w:val="0"/>
        <w:pageBreakBefore w:val="0"/>
        <w:widowControl w:val="0"/>
        <w:numPr>
          <w:ilvl w:val="0"/>
          <w:numId w:val="0"/>
        </w:numPr>
        <w:kinsoku/>
        <w:wordWrap/>
        <w:overflowPunct/>
        <w:topLinePunct w:val="0"/>
        <w:autoSpaceDE/>
        <w:autoSpaceDN/>
        <w:bidi w:val="0"/>
        <w:adjustRightInd/>
        <w:snapToGrid/>
        <w:spacing w:line="300" w:lineRule="auto"/>
        <w:jc w:val="center"/>
        <w:textAlignment w:val="auto"/>
        <w:rPr>
          <w:rFonts w:hint="default"/>
          <w:color w:val="000000" w:themeColor="text1"/>
          <w:lang w:val="en-US" w:eastAsia="zh-CN"/>
          <w14:textFill>
            <w14:solidFill>
              <w14:schemeClr w14:val="tx1"/>
            </w14:solidFill>
          </w14:textFill>
        </w:rPr>
      </w:pPr>
    </w:p>
    <w:p w14:paraId="5B953E68">
      <w:pPr>
        <w:keepNext w:val="0"/>
        <w:keepLines w:val="0"/>
        <w:pageBreakBefore w:val="0"/>
        <w:widowControl w:val="0"/>
        <w:numPr>
          <w:ilvl w:val="0"/>
          <w:numId w:val="22"/>
        </w:numPr>
        <w:kinsoku/>
        <w:wordWrap/>
        <w:overflowPunct/>
        <w:topLinePunct w:val="0"/>
        <w:autoSpaceDE/>
        <w:autoSpaceDN/>
        <w:bidi w:val="0"/>
        <w:adjustRightInd/>
        <w:snapToGrid/>
        <w:spacing w:line="300" w:lineRule="auto"/>
        <w:ind w:left="845" w:leftChars="0" w:hanging="425" w:firstLineChars="0"/>
        <w:textAlignment w:val="auto"/>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有源蜂鸣器+LED报警单元</w:t>
      </w:r>
    </w:p>
    <w:p w14:paraId="6D5120A2">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420" w:leftChars="0" w:firstLine="420" w:firstLineChars="0"/>
        <w:jc w:val="both"/>
        <w:textAlignment w:val="auto"/>
        <w:rPr>
          <w:rFonts w:hint="eastAsia"/>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采用了先进的监测技术，确保水质安全健康。当水质超过安全上限时，蜂鸣器就会进行声光报警，提醒人们注意。蜂鸣器使用FMQ-2705B型号的蜂鸣器，结合5mm红色LED灯，FMQ-2705B蜂鸣器的优点是效率高，不易受损。当蜂鸣器响亮的声音结合红色LED灯的闪烁，可以让人听见和看见，警报的信息明显，不容易被忽略。提高警报的效率，当使用者觉得有什么情况时，可以及时做出应对措施，保证了鱼类的安全。</w:t>
      </w:r>
    </w:p>
    <w:p w14:paraId="67213870">
      <w:pPr>
        <w:keepNext w:val="0"/>
        <w:keepLines w:val="0"/>
        <w:pageBreakBefore w:val="0"/>
        <w:widowControl w:val="0"/>
        <w:numPr>
          <w:ilvl w:val="0"/>
          <w:numId w:val="24"/>
        </w:numPr>
        <w:kinsoku/>
        <w:wordWrap/>
        <w:overflowPunct/>
        <w:topLinePunct w:val="0"/>
        <w:autoSpaceDE/>
        <w:autoSpaceDN/>
        <w:bidi w:val="0"/>
        <w:adjustRightInd/>
        <w:snapToGrid/>
        <w:spacing w:line="300" w:lineRule="auto"/>
        <w:ind w:left="1265" w:leftChars="0" w:hanging="425" w:firstLineChars="0"/>
        <w:textAlignment w:val="auto"/>
        <w:rPr>
          <w:rFonts w:hint="eastAsia"/>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蜂鸣器声压级≥85dB@5V，支持PWM调频报警；</w:t>
      </w:r>
    </w:p>
    <w:p w14:paraId="6869C10C">
      <w:pPr>
        <w:keepNext w:val="0"/>
        <w:keepLines w:val="0"/>
        <w:pageBreakBefore w:val="0"/>
        <w:widowControl w:val="0"/>
        <w:numPr>
          <w:ilvl w:val="0"/>
          <w:numId w:val="24"/>
        </w:numPr>
        <w:kinsoku/>
        <w:wordWrap/>
        <w:overflowPunct/>
        <w:topLinePunct w:val="0"/>
        <w:autoSpaceDE/>
        <w:autoSpaceDN/>
        <w:bidi w:val="0"/>
        <w:adjustRightInd/>
        <w:snapToGrid/>
        <w:spacing w:line="300" w:lineRule="auto"/>
        <w:ind w:left="1265" w:leftChars="0" w:hanging="425" w:firstLineChars="0"/>
        <w:textAlignment w:val="auto"/>
        <w:rPr>
          <w:rFonts w:hint="eastAsia"/>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LED驱动电流＜20mA，可通过STM32GPIO直接控制；</w:t>
      </w:r>
    </w:p>
    <w:p w14:paraId="577E8F95">
      <w:pPr>
        <w:keepNext w:val="0"/>
        <w:keepLines w:val="0"/>
        <w:pageBreakBefore w:val="0"/>
        <w:widowControl w:val="0"/>
        <w:numPr>
          <w:ilvl w:val="0"/>
          <w:numId w:val="24"/>
        </w:numPr>
        <w:kinsoku/>
        <w:wordWrap/>
        <w:overflowPunct/>
        <w:topLinePunct w:val="0"/>
        <w:autoSpaceDE/>
        <w:autoSpaceDN/>
        <w:bidi w:val="0"/>
        <w:adjustRightInd/>
        <w:snapToGrid/>
        <w:spacing w:line="300" w:lineRule="auto"/>
        <w:ind w:left="1265" w:leftChars="0" w:hanging="425" w:firstLineChars="0"/>
        <w:textAlignment w:val="auto"/>
        <w:rPr>
          <w:rFonts w:hint="eastAsia"/>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模块化封装，便于在洞洞板上布局安装。</w:t>
      </w:r>
    </w:p>
    <w:p w14:paraId="5BD8BD40">
      <w:pPr>
        <w:jc w:val="center"/>
      </w:pPr>
      <w:r>
        <w:rPr>
          <w:rFonts w:hint="eastAsia" w:ascii="宋体" w:hAnsi="宋体" w:cs="宋体"/>
          <w:kern w:val="0"/>
          <w:sz w:val="24"/>
        </w:rPr>
        <w:drawing>
          <wp:inline distT="0" distB="0" distL="114300" distR="114300">
            <wp:extent cx="1452245" cy="1170940"/>
            <wp:effectExtent l="0" t="0" r="0" b="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24"/>
                    <a:stretch>
                      <a:fillRect/>
                    </a:stretch>
                  </pic:blipFill>
                  <pic:spPr>
                    <a:xfrm>
                      <a:off x="0" y="0"/>
                      <a:ext cx="1452245" cy="1170940"/>
                    </a:xfrm>
                    <a:prstGeom prst="rect">
                      <a:avLst/>
                    </a:prstGeom>
                    <a:noFill/>
                    <a:ln>
                      <a:noFill/>
                    </a:ln>
                  </pic:spPr>
                </pic:pic>
              </a:graphicData>
            </a:graphic>
          </wp:inline>
        </w:drawing>
      </w:r>
    </w:p>
    <w:p w14:paraId="79F8C80B">
      <w:pPr>
        <w:jc w:val="center"/>
        <w:rPr>
          <w:rFonts w:hint="eastAsia"/>
        </w:rPr>
      </w:pPr>
      <w:r>
        <w:rPr>
          <w:rFonts w:hint="eastAsia"/>
          <w:lang w:val="en-US" w:eastAsia="zh-CN"/>
        </w:rPr>
        <w:t>图3-15蜂鸣器电路图</w:t>
      </w:r>
    </w:p>
    <w:p w14:paraId="208DF19A">
      <w:pPr>
        <w:rPr>
          <w:rFonts w:hint="eastAsia"/>
        </w:rPr>
      </w:pPr>
    </w:p>
    <w:p w14:paraId="36EF341C">
      <w:pPr>
        <w:rPr>
          <w:rFonts w:hint="eastAsia"/>
        </w:rPr>
      </w:pPr>
    </w:p>
    <w:p w14:paraId="6EC436DC">
      <w:pPr>
        <w:rPr>
          <w:rFonts w:hint="eastAsia"/>
        </w:rPr>
      </w:pPr>
    </w:p>
    <w:p w14:paraId="076E0A94">
      <w:pPr>
        <w:rPr>
          <w:rFonts w:hint="eastAsia"/>
        </w:rPr>
      </w:pPr>
    </w:p>
    <w:p w14:paraId="59CA9CA2">
      <w:pPr>
        <w:rPr>
          <w:rFonts w:hint="eastAsia"/>
        </w:rPr>
      </w:pPr>
    </w:p>
    <w:p w14:paraId="68F0123C">
      <w:pPr>
        <w:rPr>
          <w:rFonts w:hint="eastAsia"/>
        </w:rPr>
      </w:pPr>
    </w:p>
    <w:p w14:paraId="75C40B28">
      <w:pPr>
        <w:pStyle w:val="2"/>
        <w:numPr>
          <w:ilvl w:val="0"/>
          <w:numId w:val="10"/>
        </w:numPr>
        <w:bidi w:val="0"/>
        <w:rPr>
          <w:rFonts w:hint="default"/>
          <w:sz w:val="36"/>
          <w:szCs w:val="36"/>
          <w:lang w:val="en-US" w:eastAsia="zh-CN"/>
        </w:rPr>
      </w:pPr>
      <w:bookmarkStart w:id="18" w:name="_Toc9527"/>
      <w:r>
        <w:rPr>
          <w:rFonts w:hint="eastAsia"/>
          <w:sz w:val="36"/>
          <w:szCs w:val="36"/>
          <w:lang w:val="en-US" w:eastAsia="zh-CN"/>
        </w:rPr>
        <w:t>核心功能实现解析</w:t>
      </w:r>
      <w:bookmarkEnd w:id="18"/>
    </w:p>
    <w:p w14:paraId="46B03C72">
      <w:pPr>
        <w:keepNext w:val="0"/>
        <w:keepLines w:val="0"/>
        <w:widowControl/>
        <w:suppressLineNumbers w:val="0"/>
        <w:ind w:firstLine="420" w:firstLineChars="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主程序流程如图</w:t>
      </w:r>
      <w:r>
        <w:rPr>
          <w:rFonts w:hint="eastAsia" w:cs="宋体"/>
          <w:color w:val="000000"/>
          <w:kern w:val="0"/>
          <w:sz w:val="24"/>
          <w:szCs w:val="24"/>
          <w:lang w:val="en-US" w:eastAsia="zh-CN" w:bidi="ar"/>
        </w:rPr>
        <w:t>4-1</w:t>
      </w:r>
      <w:r>
        <w:rPr>
          <w:rFonts w:hint="eastAsia" w:ascii="宋体" w:hAnsi="宋体" w:eastAsia="宋体" w:cs="宋体"/>
          <w:color w:val="000000"/>
          <w:kern w:val="0"/>
          <w:sz w:val="24"/>
          <w:szCs w:val="24"/>
          <w:lang w:val="en-US" w:eastAsia="zh-CN" w:bidi="ar"/>
        </w:rPr>
        <w:t>所示：</w:t>
      </w:r>
    </w:p>
    <w:p w14:paraId="58EA1338">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14:paraId="5D55B320">
      <w:pPr>
        <w:keepNext w:val="0"/>
        <w:keepLines w:val="0"/>
        <w:widowControl/>
        <w:suppressLineNumbers w:val="0"/>
        <w:ind w:firstLine="420" w:firstLineChars="0"/>
        <w:jc w:val="center"/>
        <w:rPr>
          <w:rFonts w:hint="eastAsia" w:ascii="宋体" w:hAnsi="宋体" w:eastAsia="宋体" w:cs="宋体"/>
          <w:sz w:val="21"/>
          <w:szCs w:val="21"/>
        </w:rPr>
      </w:pPr>
      <w:r>
        <w:rPr>
          <w:rFonts w:hint="eastAsia" w:ascii="宋体" w:hAnsi="宋体" w:eastAsia="宋体" w:cs="宋体"/>
          <w:sz w:val="21"/>
          <w:szCs w:val="21"/>
        </w:rPr>
        <w:object>
          <v:shape id="_x0000_i1025" o:spt="75" type="#_x0000_t75" style="height:596.25pt;width:368.6pt;" o:ole="t" filled="f" o:preferrelative="t" stroked="f" coordsize="21600,21600">
            <v:path/>
            <v:fill on="f" focussize="0,0"/>
            <v:stroke on="f"/>
            <v:imagedata r:id="rId26" o:title=""/>
            <o:lock v:ext="edit" aspectratio="f"/>
            <w10:wrap type="none"/>
            <w10:anchorlock/>
          </v:shape>
          <o:OLEObject Type="Embed" ProgID="Visio.Drawing.15" ShapeID="_x0000_i1025" DrawAspect="Content" ObjectID="_1468075725" r:id="rId25">
            <o:LockedField>false</o:LockedField>
          </o:OLEObject>
        </w:object>
      </w:r>
    </w:p>
    <w:p w14:paraId="548AD4BC">
      <w:pPr>
        <w:jc w:val="center"/>
        <w:rPr>
          <w:rFonts w:hint="default"/>
          <w:lang w:val="en-US" w:eastAsia="zh-CN"/>
        </w:rPr>
      </w:pPr>
      <w:r>
        <w:rPr>
          <w:rFonts w:hint="eastAsia"/>
          <w:lang w:val="en-US" w:eastAsia="zh-CN"/>
        </w:rPr>
        <w:t>图4-1 主程序流程图</w:t>
      </w:r>
    </w:p>
    <w:p w14:paraId="24BC873A">
      <w:pPr>
        <w:rPr>
          <w:rFonts w:hint="eastAsia"/>
        </w:rPr>
      </w:pPr>
      <w:bookmarkStart w:id="19" w:name="_Toc6285"/>
      <w:r>
        <w:rPr>
          <w:rStyle w:val="30"/>
          <w:rFonts w:hint="eastAsia"/>
          <w:sz w:val="28"/>
          <w:szCs w:val="28"/>
          <w:lang w:val="en-US" w:eastAsia="zh-CN"/>
        </w:rPr>
        <w:t>4.1 温度传感器模块程序设计</w:t>
      </w:r>
      <w:bookmarkEnd w:id="19"/>
      <w:r>
        <w:rPr>
          <w:rFonts w:hint="eastAsia"/>
        </w:rPr>
        <w:t xml:space="preserve"> </w:t>
      </w:r>
    </w:p>
    <w:p w14:paraId="43ABCD3E">
      <w:pPr>
        <w:keepNext w:val="0"/>
        <w:keepLines w:val="0"/>
        <w:widowControl/>
        <w:suppressLineNumbers w:val="0"/>
        <w:ind w:firstLine="420" w:firstLineChars="0"/>
        <w:jc w:val="left"/>
        <w:rPr>
          <w:rFonts w:hint="eastAsia" w:ascii="宋体" w:hAnsi="宋体" w:eastAsia="宋体" w:cs="宋体"/>
          <w:color w:val="000000" w:themeColor="text1"/>
          <w:kern w:val="0"/>
          <w:sz w:val="24"/>
          <w:szCs w:val="24"/>
          <w:lang w:val="en-US" w:eastAsia="zh-CN" w:bidi="ar"/>
          <w14:textFill>
            <w14:solidFill>
              <w14:schemeClr w14:val="tx1"/>
            </w14:solidFill>
          </w14:textFill>
        </w:rPr>
      </w:pPr>
      <w:r>
        <w:rPr>
          <w:rFonts w:ascii="宋体" w:hAnsi="宋体" w:eastAsia="宋体" w:cs="宋体"/>
          <w:color w:val="000000" w:themeColor="text1"/>
          <w:sz w:val="24"/>
          <w14:textFill>
            <w14:solidFill>
              <w14:schemeClr w14:val="tx1"/>
            </w14:solidFill>
          </w14:textFill>
        </w:rPr>
        <w:t>在通电时，温度传感器启动并一直工作，实时监测和反馈温度数据。在上电时，温度器件会执行一次自检程序，确保温度器件正常工作。芯片读取序列号，同步完成设备身份确认，然后启动温度采集信号。温度采集单元复位，确保处于良好工作状态。正常工作时，温度数据会持续周期更新。如果在运行期间出现任何突然的中断，主控制器会执行安全复位操作，自动进入休眠状态，重新回到初始状态并继续循环工作。在断电时，智能温控系统执行两个操作：清除数据和复位硬件。中央控制器会将所有存储的数据擦除，并根据需要发出复位信号，让系统进入休眠状态。这套完善的电源关断协议，有效保障了温度监测系统的可靠运行，保证了系统的稳定性与安全性。流程图如图4-2所示。</w:t>
      </w:r>
    </w:p>
    <w:p w14:paraId="10C01B1E">
      <w:pPr>
        <w:keepNext w:val="0"/>
        <w:keepLines w:val="0"/>
        <w:widowControl/>
        <w:suppressLineNumbers w:val="0"/>
        <w:ind w:firstLine="420" w:firstLineChars="0"/>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object>
          <v:shape id="_x0000_i1026" o:spt="75" type="#_x0000_t75" style="height:223.75pt;width:123.3pt;" o:ole="t" filled="f" o:preferrelative="t" stroked="f" coordsize="21600,21600">
            <v:path/>
            <v:fill on="f" focussize="0,0"/>
            <v:stroke on="f"/>
            <v:imagedata r:id="rId28" o:title=""/>
            <o:lock v:ext="edit" aspectratio="f"/>
            <w10:wrap type="none"/>
            <w10:anchorlock/>
          </v:shape>
          <o:OLEObject Type="Embed" ProgID="Visio.Drawing.15" ShapeID="_x0000_i1026" DrawAspect="Content" ObjectID="_1468075726" r:id="rId27">
            <o:LockedField>false</o:LockedField>
          </o:OLEObject>
        </w:object>
      </w:r>
    </w:p>
    <w:p w14:paraId="24DDB820">
      <w:pPr>
        <w:jc w:val="center"/>
        <w:rPr>
          <w:rFonts w:hint="default"/>
          <w:lang w:val="en-US" w:eastAsia="zh-CN"/>
        </w:rPr>
      </w:pPr>
      <w:r>
        <w:rPr>
          <w:rFonts w:hint="eastAsia"/>
          <w:lang w:val="en-US" w:eastAsia="zh-CN"/>
        </w:rPr>
        <w:t>图4-2 温度检测程序流程图</w:t>
      </w:r>
    </w:p>
    <w:p w14:paraId="7D1CFAF2">
      <w:pPr>
        <w:keepNext w:val="0"/>
        <w:keepLines w:val="0"/>
        <w:widowControl/>
        <w:suppressLineNumbers w:val="0"/>
        <w:ind w:firstLine="420" w:firstLineChars="0"/>
        <w:jc w:val="center"/>
        <w:rPr>
          <w:rFonts w:hint="default" w:ascii="宋体" w:hAnsi="宋体" w:eastAsia="宋体" w:cs="宋体"/>
          <w:sz w:val="21"/>
          <w:szCs w:val="21"/>
          <w:lang w:val="en-US" w:eastAsia="zh-CN"/>
        </w:rPr>
      </w:pPr>
    </w:p>
    <w:p w14:paraId="0AC672D8">
      <w:pPr>
        <w:keepNext w:val="0"/>
        <w:keepLines w:val="0"/>
        <w:pageBreakBefore w:val="0"/>
        <w:widowControl w:val="0"/>
        <w:numPr>
          <w:ilvl w:val="0"/>
          <w:numId w:val="25"/>
        </w:numPr>
        <w:kinsoku/>
        <w:wordWrap/>
        <w:overflowPunct/>
        <w:topLinePunct w:val="0"/>
        <w:autoSpaceDE/>
        <w:autoSpaceDN/>
        <w:bidi w:val="0"/>
        <w:adjustRightInd/>
        <w:snapToGrid/>
        <w:spacing w:line="25" w:lineRule="atLeast"/>
        <w:ind w:left="0" w:leftChars="0" w:firstLine="0" w:firstLineChars="0"/>
        <w:textAlignment w:val="auto"/>
        <w:rPr>
          <w:rFonts w:hint="eastAsia"/>
          <w:sz w:val="24"/>
          <w:szCs w:val="24"/>
        </w:rPr>
      </w:pPr>
      <w:r>
        <w:rPr>
          <w:rFonts w:hint="eastAsia"/>
          <w:sz w:val="24"/>
          <w:szCs w:val="24"/>
          <w:lang w:val="en-US" w:eastAsia="zh-CN"/>
        </w:rPr>
        <w:t>实现原理</w:t>
      </w:r>
    </w:p>
    <w:p w14:paraId="03991BBE">
      <w:pPr>
        <w:keepNext w:val="0"/>
        <w:keepLines w:val="0"/>
        <w:pageBreakBefore w:val="0"/>
        <w:widowControl w:val="0"/>
        <w:numPr>
          <w:ilvl w:val="0"/>
          <w:numId w:val="26"/>
        </w:numPr>
        <w:kinsoku/>
        <w:wordWrap/>
        <w:overflowPunct/>
        <w:topLinePunct w:val="0"/>
        <w:autoSpaceDE/>
        <w:autoSpaceDN/>
        <w:bidi w:val="0"/>
        <w:adjustRightInd/>
        <w:snapToGrid/>
        <w:spacing w:line="25" w:lineRule="atLeast"/>
        <w:ind w:left="845" w:leftChars="0" w:hanging="425" w:firstLineChars="0"/>
        <w:textAlignment w:val="auto"/>
        <w:rPr>
          <w:rFonts w:hint="eastAsia"/>
          <w:sz w:val="24"/>
          <w:szCs w:val="24"/>
          <w:lang w:val="en-US" w:eastAsia="zh-CN"/>
        </w:rPr>
      </w:pPr>
      <w:r>
        <w:rPr>
          <w:rFonts w:hint="eastAsia"/>
          <w:sz w:val="24"/>
          <w:szCs w:val="24"/>
          <w:lang w:val="en-US" w:eastAsia="zh-CN"/>
        </w:rPr>
        <w:t>硬件连接 ：温度传感器通过DS18B20数字接口接入，连接至 “GPIO_Pin_5”</w:t>
      </w:r>
    </w:p>
    <w:p w14:paraId="5E73E3FD">
      <w:pPr>
        <w:keepNext w:val="0"/>
        <w:keepLines w:val="0"/>
        <w:pageBreakBefore w:val="0"/>
        <w:widowControl w:val="0"/>
        <w:numPr>
          <w:ilvl w:val="0"/>
          <w:numId w:val="26"/>
        </w:numPr>
        <w:kinsoku/>
        <w:wordWrap/>
        <w:overflowPunct/>
        <w:topLinePunct w:val="0"/>
        <w:autoSpaceDE/>
        <w:autoSpaceDN/>
        <w:bidi w:val="0"/>
        <w:adjustRightInd/>
        <w:snapToGrid/>
        <w:spacing w:line="25" w:lineRule="atLeast"/>
        <w:ind w:left="845" w:leftChars="0" w:hanging="425" w:firstLineChars="0"/>
        <w:textAlignment w:val="auto"/>
        <w:rPr>
          <w:rFonts w:hint="eastAsia"/>
          <w:sz w:val="24"/>
          <w:szCs w:val="24"/>
          <w:lang w:val="en-US" w:eastAsia="zh-CN"/>
        </w:rPr>
      </w:pPr>
      <w:r>
        <w:rPr>
          <w:rFonts w:hint="eastAsia"/>
          <w:sz w:val="24"/>
          <w:szCs w:val="24"/>
          <w:lang w:val="en-US" w:eastAsia="zh-CN"/>
        </w:rPr>
        <w:t>信号调理：</w:t>
      </w:r>
    </w:p>
    <w:p w14:paraId="4841A704">
      <w:pPr>
        <w:keepNext w:val="0"/>
        <w:keepLines w:val="0"/>
        <w:pageBreakBefore w:val="0"/>
        <w:widowControl w:val="0"/>
        <w:numPr>
          <w:ilvl w:val="0"/>
          <w:numId w:val="27"/>
        </w:numPr>
        <w:kinsoku/>
        <w:wordWrap/>
        <w:overflowPunct/>
        <w:topLinePunct w:val="0"/>
        <w:autoSpaceDE/>
        <w:autoSpaceDN/>
        <w:bidi w:val="0"/>
        <w:adjustRightInd/>
        <w:snapToGrid/>
        <w:spacing w:line="25" w:lineRule="atLeast"/>
        <w:ind w:left="420" w:leftChars="0" w:firstLine="480" w:firstLineChars="200"/>
        <w:textAlignment w:val="auto"/>
        <w:rPr>
          <w:rFonts w:hint="eastAsia"/>
          <w:sz w:val="24"/>
          <w:szCs w:val="24"/>
          <w:lang w:val="en-US" w:eastAsia="zh-CN"/>
        </w:rPr>
      </w:pPr>
      <w:r>
        <w:rPr>
          <w:rFonts w:hint="eastAsia"/>
          <w:sz w:val="24"/>
          <w:szCs w:val="24"/>
          <w:lang w:val="en-US" w:eastAsia="zh-CN"/>
        </w:rPr>
        <w:t>传感器特性：1-Wire数字接口，精度±0.5°C</w:t>
      </w:r>
    </w:p>
    <w:p w14:paraId="5C218943">
      <w:pPr>
        <w:keepNext w:val="0"/>
        <w:keepLines w:val="0"/>
        <w:pageBreakBefore w:val="0"/>
        <w:widowControl w:val="0"/>
        <w:numPr>
          <w:ilvl w:val="0"/>
          <w:numId w:val="27"/>
        </w:numPr>
        <w:kinsoku/>
        <w:wordWrap/>
        <w:overflowPunct/>
        <w:topLinePunct w:val="0"/>
        <w:autoSpaceDE/>
        <w:autoSpaceDN/>
        <w:bidi w:val="0"/>
        <w:adjustRightInd/>
        <w:snapToGrid/>
        <w:spacing w:line="25" w:lineRule="atLeast"/>
        <w:ind w:left="420" w:leftChars="0" w:firstLine="480" w:firstLineChars="200"/>
        <w:textAlignment w:val="auto"/>
        <w:rPr>
          <w:rFonts w:hint="eastAsia"/>
          <w:sz w:val="24"/>
          <w:szCs w:val="24"/>
          <w:lang w:val="en-US" w:eastAsia="zh-CN"/>
        </w:rPr>
      </w:pPr>
      <w:r>
        <w:rPr>
          <w:rFonts w:hint="eastAsia"/>
          <w:sz w:val="24"/>
          <w:szCs w:val="24"/>
          <w:lang w:val="en-US" w:eastAsia="zh-CN"/>
        </w:rPr>
        <w:t>数据格式：返回值为实际温度×100的整型（例：25.5℃=2550）</w:t>
      </w:r>
    </w:p>
    <w:p w14:paraId="45BA9460">
      <w:pPr>
        <w:keepNext w:val="0"/>
        <w:keepLines w:val="0"/>
        <w:pageBreakBefore w:val="0"/>
        <w:widowControl w:val="0"/>
        <w:numPr>
          <w:ilvl w:val="0"/>
          <w:numId w:val="26"/>
        </w:numPr>
        <w:kinsoku/>
        <w:wordWrap/>
        <w:overflowPunct/>
        <w:topLinePunct w:val="0"/>
        <w:autoSpaceDE/>
        <w:autoSpaceDN/>
        <w:bidi w:val="0"/>
        <w:adjustRightInd/>
        <w:snapToGrid/>
        <w:spacing w:line="25" w:lineRule="atLeast"/>
        <w:ind w:left="845" w:leftChars="0" w:hanging="425" w:firstLineChars="0"/>
        <w:textAlignment w:val="auto"/>
        <w:rPr>
          <w:rFonts w:hint="eastAsia"/>
          <w:sz w:val="24"/>
          <w:szCs w:val="24"/>
          <w:lang w:val="en-US" w:eastAsia="zh-CN"/>
        </w:rPr>
      </w:pPr>
      <w:r>
        <w:rPr>
          <w:rFonts w:hint="eastAsia"/>
          <w:sz w:val="24"/>
          <w:szCs w:val="24"/>
          <w:lang w:val="en-US" w:eastAsia="zh-CN"/>
        </w:rPr>
        <w:t>校准参数 ：</w:t>
      </w:r>
    </w:p>
    <w:p w14:paraId="297DF9D2">
      <w:pPr>
        <w:keepNext w:val="0"/>
        <w:keepLines w:val="0"/>
        <w:pageBreakBefore w:val="0"/>
        <w:widowControl w:val="0"/>
        <w:numPr>
          <w:ilvl w:val="0"/>
          <w:numId w:val="28"/>
        </w:numPr>
        <w:kinsoku/>
        <w:wordWrap/>
        <w:overflowPunct/>
        <w:topLinePunct w:val="0"/>
        <w:autoSpaceDE/>
        <w:autoSpaceDN/>
        <w:bidi w:val="0"/>
        <w:adjustRightInd/>
        <w:snapToGrid/>
        <w:spacing w:line="25" w:lineRule="atLeast"/>
        <w:ind w:left="420" w:leftChars="0" w:firstLine="480" w:firstLineChars="200"/>
        <w:textAlignment w:val="auto"/>
        <w:rPr>
          <w:rFonts w:hint="eastAsia"/>
          <w:sz w:val="24"/>
          <w:szCs w:val="24"/>
          <w:lang w:val="en-US" w:eastAsia="zh-CN"/>
        </w:rPr>
      </w:pPr>
      <w:r>
        <w:rPr>
          <w:rFonts w:hint="eastAsia"/>
          <w:sz w:val="24"/>
          <w:szCs w:val="24"/>
          <w:lang w:val="en-US" w:eastAsia="zh-CN"/>
        </w:rPr>
        <w:t>线性补偿：通过 ：“DS18B20_ReadTemp`”实现出厂校准</w:t>
      </w:r>
    </w:p>
    <w:p w14:paraId="34081FD2">
      <w:pPr>
        <w:keepNext w:val="0"/>
        <w:keepLines w:val="0"/>
        <w:pageBreakBefore w:val="0"/>
        <w:widowControl w:val="0"/>
        <w:numPr>
          <w:ilvl w:val="0"/>
          <w:numId w:val="28"/>
        </w:numPr>
        <w:kinsoku/>
        <w:wordWrap/>
        <w:overflowPunct/>
        <w:topLinePunct w:val="0"/>
        <w:autoSpaceDE/>
        <w:autoSpaceDN/>
        <w:bidi w:val="0"/>
        <w:adjustRightInd/>
        <w:snapToGrid/>
        <w:spacing w:line="25" w:lineRule="atLeast"/>
        <w:ind w:left="420" w:leftChars="0" w:firstLine="480" w:firstLineChars="200"/>
        <w:textAlignment w:val="auto"/>
        <w:rPr>
          <w:rFonts w:hint="eastAsia"/>
          <w:sz w:val="24"/>
          <w:szCs w:val="24"/>
          <w:lang w:val="en-US" w:eastAsia="zh-CN"/>
        </w:rPr>
      </w:pPr>
      <w:r>
        <w:rPr>
          <w:rFonts w:hint="eastAsia"/>
          <w:sz w:val="24"/>
          <w:szCs w:val="24"/>
          <w:lang w:val="en-US" w:eastAsia="zh-CN"/>
        </w:rPr>
        <w:t>软件补偿：温度偏移值存储在EEPROM</w:t>
      </w:r>
    </w:p>
    <w:p w14:paraId="37681D9A">
      <w:pPr>
        <w:keepNext w:val="0"/>
        <w:keepLines w:val="0"/>
        <w:pageBreakBefore w:val="0"/>
        <w:widowControl w:val="0"/>
        <w:numPr>
          <w:ilvl w:val="0"/>
          <w:numId w:val="26"/>
        </w:numPr>
        <w:kinsoku/>
        <w:wordWrap/>
        <w:overflowPunct/>
        <w:topLinePunct w:val="0"/>
        <w:autoSpaceDE/>
        <w:autoSpaceDN/>
        <w:bidi w:val="0"/>
        <w:adjustRightInd/>
        <w:snapToGrid/>
        <w:spacing w:line="25" w:lineRule="atLeast"/>
        <w:ind w:left="845" w:leftChars="0" w:hanging="425" w:firstLineChars="0"/>
        <w:textAlignment w:val="auto"/>
        <w:rPr>
          <w:rFonts w:hint="eastAsia"/>
          <w:sz w:val="24"/>
          <w:szCs w:val="24"/>
          <w:lang w:val="en-US" w:eastAsia="zh-CN"/>
        </w:rPr>
      </w:pPr>
      <w:r>
        <w:rPr>
          <w:rFonts w:hint="eastAsia"/>
          <w:sz w:val="24"/>
          <w:szCs w:val="24"/>
          <w:lang w:val="en-US" w:eastAsia="zh-CN"/>
        </w:rPr>
        <w:t>量程设计 ：</w:t>
      </w:r>
    </w:p>
    <w:p w14:paraId="5ED4E2FC">
      <w:pPr>
        <w:keepNext w:val="0"/>
        <w:keepLines w:val="0"/>
        <w:pageBreakBefore w:val="0"/>
        <w:widowControl w:val="0"/>
        <w:numPr>
          <w:ilvl w:val="0"/>
          <w:numId w:val="29"/>
        </w:numPr>
        <w:kinsoku/>
        <w:wordWrap/>
        <w:overflowPunct/>
        <w:topLinePunct w:val="0"/>
        <w:autoSpaceDE/>
        <w:autoSpaceDN/>
        <w:bidi w:val="0"/>
        <w:adjustRightInd/>
        <w:snapToGrid/>
        <w:spacing w:line="25" w:lineRule="atLeast"/>
        <w:ind w:left="420" w:leftChars="0" w:firstLine="480" w:firstLineChars="200"/>
        <w:textAlignment w:val="auto"/>
        <w:rPr>
          <w:rFonts w:hint="eastAsia"/>
          <w:sz w:val="24"/>
          <w:szCs w:val="24"/>
          <w:lang w:val="en-US" w:eastAsia="zh-CN"/>
        </w:rPr>
      </w:pPr>
      <w:r>
        <w:rPr>
          <w:rFonts w:hint="eastAsia"/>
          <w:sz w:val="24"/>
          <w:szCs w:val="24"/>
          <w:lang w:val="en-US" w:eastAsia="zh-CN"/>
        </w:rPr>
        <w:t>硬件量程：-55℃~+125℃（DS18B20规格）</w:t>
      </w:r>
    </w:p>
    <w:p w14:paraId="525FDE12">
      <w:pPr>
        <w:keepNext w:val="0"/>
        <w:keepLines w:val="0"/>
        <w:pageBreakBefore w:val="0"/>
        <w:widowControl w:val="0"/>
        <w:numPr>
          <w:ilvl w:val="0"/>
          <w:numId w:val="29"/>
        </w:numPr>
        <w:kinsoku/>
        <w:wordWrap/>
        <w:overflowPunct/>
        <w:topLinePunct w:val="0"/>
        <w:autoSpaceDE/>
        <w:autoSpaceDN/>
        <w:bidi w:val="0"/>
        <w:adjustRightInd/>
        <w:snapToGrid/>
        <w:spacing w:line="25" w:lineRule="atLeast"/>
        <w:ind w:left="420" w:leftChars="0" w:firstLine="480" w:firstLineChars="200"/>
        <w:textAlignment w:val="auto"/>
        <w:rPr>
          <w:rFonts w:hint="eastAsia"/>
          <w:sz w:val="24"/>
          <w:szCs w:val="24"/>
          <w:lang w:val="en-US" w:eastAsia="zh-CN"/>
        </w:rPr>
      </w:pPr>
      <w:r>
        <w:rPr>
          <w:rFonts w:hint="eastAsia"/>
          <w:sz w:val="24"/>
          <w:szCs w:val="24"/>
          <w:lang w:val="en-US" w:eastAsia="zh-CN"/>
        </w:rPr>
        <w:t>应用量程：0℃~99.9℃（代码中LCD显示格式限制）</w:t>
      </w:r>
    </w:p>
    <w:p w14:paraId="41CD19F3">
      <w:pPr>
        <w:keepNext w:val="0"/>
        <w:keepLines w:val="0"/>
        <w:pageBreakBefore w:val="0"/>
        <w:widowControl w:val="0"/>
        <w:numPr>
          <w:ilvl w:val="0"/>
          <w:numId w:val="29"/>
        </w:numPr>
        <w:kinsoku/>
        <w:wordWrap/>
        <w:overflowPunct/>
        <w:topLinePunct w:val="0"/>
        <w:autoSpaceDE/>
        <w:autoSpaceDN/>
        <w:bidi w:val="0"/>
        <w:adjustRightInd/>
        <w:snapToGrid/>
        <w:spacing w:line="25" w:lineRule="atLeast"/>
        <w:ind w:left="420" w:leftChars="0" w:firstLine="480" w:firstLineChars="200"/>
        <w:textAlignment w:val="auto"/>
        <w:rPr>
          <w:rFonts w:hint="eastAsia"/>
          <w:sz w:val="24"/>
          <w:szCs w:val="24"/>
          <w:lang w:val="en-US" w:eastAsia="zh-CN"/>
        </w:rPr>
      </w:pPr>
      <w:r>
        <w:rPr>
          <w:rFonts w:hint="eastAsia"/>
          <w:sz w:val="24"/>
          <w:szCs w:val="24"/>
          <w:lang w:val="en-US" w:eastAsia="zh-CN"/>
        </w:rPr>
        <w:t>默认阈值：T_max=40℃（对应变量 T_max ）</w:t>
      </w:r>
    </w:p>
    <w:p w14:paraId="3FF059B8">
      <w:pPr>
        <w:rPr>
          <w:rFonts w:hint="eastAsia"/>
        </w:rPr>
      </w:pPr>
    </w:p>
    <w:p w14:paraId="0104A7B0">
      <w:pPr>
        <w:rPr>
          <w:rFonts w:hint="eastAsia"/>
        </w:rPr>
      </w:pPr>
    </w:p>
    <w:p w14:paraId="13EF370C">
      <w:pPr>
        <w:rPr>
          <w:rFonts w:hint="eastAsia"/>
          <w:sz w:val="24"/>
          <w:szCs w:val="24"/>
          <w:lang w:val="en-US" w:eastAsia="zh-CN"/>
        </w:rPr>
      </w:pPr>
      <w:bookmarkStart w:id="20" w:name="_Toc25208"/>
      <w:r>
        <w:rPr>
          <w:rStyle w:val="30"/>
          <w:rFonts w:hint="eastAsia"/>
          <w:sz w:val="28"/>
          <w:szCs w:val="28"/>
          <w:lang w:val="en-US" w:eastAsia="zh-CN"/>
        </w:rPr>
        <w:t xml:space="preserve">4.2 PH值检测模块程序设计 </w:t>
      </w:r>
      <w:bookmarkEnd w:id="20"/>
    </w:p>
    <w:p w14:paraId="1E83FC30">
      <w:pPr>
        <w:ind w:firstLine="420" w:firstLineChars="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系统通电后，</w:t>
      </w:r>
      <w:r>
        <w:rPr>
          <w:rFonts w:hint="eastAsia" w:cs="宋体"/>
          <w:color w:val="000000"/>
          <w:kern w:val="0"/>
          <w:sz w:val="24"/>
          <w:szCs w:val="24"/>
          <w:lang w:val="en-US" w:eastAsia="zh-CN" w:bidi="ar"/>
        </w:rPr>
        <w:t>PH值</w:t>
      </w:r>
      <w:r>
        <w:rPr>
          <w:rFonts w:hint="eastAsia" w:ascii="宋体" w:hAnsi="宋体" w:eastAsia="宋体" w:cs="宋体"/>
          <w:color w:val="000000"/>
          <w:kern w:val="0"/>
          <w:sz w:val="24"/>
          <w:szCs w:val="24"/>
          <w:lang w:val="en-US" w:eastAsia="zh-CN" w:bidi="ar"/>
        </w:rPr>
        <w:t>传感装置随即激活并进入持续工作状态，实时追踪并反馈环境</w:t>
      </w:r>
      <w:r>
        <w:rPr>
          <w:rFonts w:hint="eastAsia" w:cs="宋体"/>
          <w:color w:val="000000"/>
          <w:kern w:val="0"/>
          <w:sz w:val="24"/>
          <w:szCs w:val="24"/>
          <w:lang w:val="en-US" w:eastAsia="zh-CN" w:bidi="ar"/>
        </w:rPr>
        <w:t>PH值</w:t>
      </w:r>
      <w:r>
        <w:rPr>
          <w:rFonts w:hint="eastAsia" w:ascii="宋体" w:hAnsi="宋体" w:eastAsia="宋体" w:cs="宋体"/>
          <w:color w:val="000000"/>
          <w:kern w:val="0"/>
          <w:sz w:val="24"/>
          <w:szCs w:val="24"/>
          <w:lang w:val="en-US" w:eastAsia="zh-CN" w:bidi="ar"/>
        </w:rPr>
        <w:t>数据。</w:t>
      </w:r>
      <w:r>
        <w:rPr>
          <w:rFonts w:hint="eastAsia" w:cs="宋体"/>
          <w:color w:val="000000"/>
          <w:kern w:val="0"/>
          <w:sz w:val="24"/>
          <w:szCs w:val="24"/>
          <w:lang w:val="en-US" w:eastAsia="zh-CN" w:bidi="ar"/>
        </w:rPr>
        <w:t>PH值模块</w:t>
      </w:r>
      <w:r>
        <w:rPr>
          <w:rFonts w:hint="eastAsia" w:ascii="宋体" w:hAnsi="宋体" w:eastAsia="宋体" w:cs="宋体"/>
          <w:color w:val="000000"/>
          <w:kern w:val="0"/>
          <w:sz w:val="24"/>
          <w:szCs w:val="24"/>
          <w:lang w:val="en-US" w:eastAsia="zh-CN" w:bidi="ar"/>
        </w:rPr>
        <w:t>首先通过模数转换器采集PH传感器在指定通道的20次采样数据进行均值滤波处理以消除随机干扰随后将12位精度的ADC原始值依据3.3V参考电压转换为实际电压数值接着根据硬件放大电路特性对信号进行增益系数调整通过预置的线性校准公式22.255减去放大后的电压值实现PH值的换算计算结果经过小数点后两位的整数化处理转换为无符号整型数据格式最终执行量程保护机制当转换值超出0-14PH量程对应的1400整型阈值时强制锁定在最大量程值确保数据显示在有效范围内。流程图如图</w:t>
      </w:r>
      <w:r>
        <w:rPr>
          <w:rFonts w:hint="eastAsia" w:cs="宋体"/>
          <w:color w:val="000000"/>
          <w:kern w:val="0"/>
          <w:sz w:val="24"/>
          <w:szCs w:val="24"/>
          <w:lang w:val="en-US" w:eastAsia="zh-CN" w:bidi="ar"/>
        </w:rPr>
        <w:t>4-3</w:t>
      </w:r>
      <w:r>
        <w:rPr>
          <w:rFonts w:hint="eastAsia" w:ascii="宋体" w:hAnsi="宋体" w:eastAsia="宋体" w:cs="宋体"/>
          <w:color w:val="000000"/>
          <w:kern w:val="0"/>
          <w:sz w:val="24"/>
          <w:szCs w:val="24"/>
          <w:lang w:val="en-US" w:eastAsia="zh-CN" w:bidi="ar"/>
        </w:rPr>
        <w:t>所示</w:t>
      </w:r>
      <w:r>
        <w:rPr>
          <w:rFonts w:hint="eastAsia" w:cs="宋体"/>
          <w:color w:val="000000"/>
          <w:kern w:val="0"/>
          <w:sz w:val="24"/>
          <w:szCs w:val="24"/>
          <w:lang w:val="en-US" w:eastAsia="zh-CN" w:bidi="ar"/>
        </w:rPr>
        <w:t>：</w:t>
      </w:r>
    </w:p>
    <w:p w14:paraId="68190AFC">
      <w:pPr>
        <w:jc w:val="center"/>
        <w:rPr>
          <w:rFonts w:hint="eastAsia"/>
          <w:lang w:val="en-US" w:eastAsia="zh-CN"/>
        </w:rPr>
      </w:pPr>
      <w:r>
        <w:rPr>
          <w:rFonts w:hint="eastAsia"/>
          <w:lang w:val="en-US" w:eastAsia="zh-CN"/>
        </w:rPr>
        <w:drawing>
          <wp:inline distT="0" distB="0" distL="114300" distR="114300">
            <wp:extent cx="1332865" cy="3587115"/>
            <wp:effectExtent l="0" t="0" r="635" b="13335"/>
            <wp:docPr id="30" name="F35B0BEE-F18A-47BB-8FCB-E00DA2F2635D-2" descr="C:/Users/Lenovo/AppData/Local/Temp/wps.oYlxmU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35B0BEE-F18A-47BB-8FCB-E00DA2F2635D-2" descr="C:/Users/Lenovo/AppData/Local/Temp/wps.oYlxmUwps"/>
                    <pic:cNvPicPr>
                      <a:picLocks noChangeAspect="1"/>
                    </pic:cNvPicPr>
                  </pic:nvPicPr>
                  <pic:blipFill>
                    <a:blip r:embed="rId29"/>
                    <a:stretch>
                      <a:fillRect/>
                    </a:stretch>
                  </pic:blipFill>
                  <pic:spPr>
                    <a:xfrm>
                      <a:off x="0" y="0"/>
                      <a:ext cx="1332865" cy="3587115"/>
                    </a:xfrm>
                    <a:prstGeom prst="rect">
                      <a:avLst/>
                    </a:prstGeom>
                    <a:noFill/>
                    <a:ln>
                      <a:noFill/>
                    </a:ln>
                  </pic:spPr>
                </pic:pic>
              </a:graphicData>
            </a:graphic>
          </wp:inline>
        </w:drawing>
      </w:r>
    </w:p>
    <w:p w14:paraId="5033A8E9">
      <w:pPr>
        <w:jc w:val="center"/>
        <w:rPr>
          <w:rFonts w:hint="eastAsia"/>
          <w:lang w:val="en-US" w:eastAsia="zh-CN"/>
        </w:rPr>
      </w:pPr>
      <w:r>
        <w:rPr>
          <w:rFonts w:hint="eastAsia"/>
          <w:lang w:val="en-US" w:eastAsia="zh-CN"/>
        </w:rPr>
        <w:t>图4-3 PH值检测程序流程图</w:t>
      </w:r>
    </w:p>
    <w:p w14:paraId="344E7FD7">
      <w:pPr>
        <w:keepNext w:val="0"/>
        <w:keepLines w:val="0"/>
        <w:pageBreakBefore w:val="0"/>
        <w:widowControl w:val="0"/>
        <w:numPr>
          <w:ilvl w:val="0"/>
          <w:numId w:val="30"/>
        </w:numPr>
        <w:kinsoku/>
        <w:wordWrap/>
        <w:overflowPunct/>
        <w:topLinePunct w:val="0"/>
        <w:autoSpaceDE/>
        <w:autoSpaceDN/>
        <w:bidi w:val="0"/>
        <w:adjustRightInd/>
        <w:snapToGrid/>
        <w:spacing w:line="300" w:lineRule="auto"/>
        <w:ind w:left="0" w:leftChars="0" w:firstLine="0" w:firstLineChars="0"/>
        <w:textAlignment w:val="auto"/>
        <w:rPr>
          <w:rFonts w:hint="eastAsia"/>
          <w:sz w:val="24"/>
          <w:szCs w:val="24"/>
          <w:lang w:val="en-US" w:eastAsia="zh-CN"/>
        </w:rPr>
      </w:pPr>
      <w:r>
        <w:rPr>
          <w:rFonts w:hint="eastAsia"/>
          <w:sz w:val="24"/>
          <w:szCs w:val="24"/>
          <w:lang w:val="en-US" w:eastAsia="zh-CN"/>
        </w:rPr>
        <w:t>算法设计</w:t>
      </w:r>
    </w:p>
    <w:p w14:paraId="6F6BAF9A">
      <w:pPr>
        <w:keepNext w:val="0"/>
        <w:keepLines w:val="0"/>
        <w:pageBreakBefore w:val="0"/>
        <w:widowControl w:val="0"/>
        <w:numPr>
          <w:ilvl w:val="0"/>
          <w:numId w:val="31"/>
        </w:numPr>
        <w:kinsoku/>
        <w:wordWrap/>
        <w:overflowPunct/>
        <w:topLinePunct w:val="0"/>
        <w:autoSpaceDE/>
        <w:autoSpaceDN/>
        <w:bidi w:val="0"/>
        <w:adjustRightInd/>
        <w:snapToGrid/>
        <w:spacing w:line="300" w:lineRule="auto"/>
        <w:ind w:left="0" w:leftChars="0" w:firstLine="0" w:firstLineChars="0"/>
        <w:textAlignment w:val="auto"/>
        <w:rPr>
          <w:rFonts w:hint="eastAsia"/>
          <w:sz w:val="24"/>
          <w:szCs w:val="24"/>
        </w:rPr>
      </w:pPr>
      <w:r>
        <w:rPr>
          <w:rFonts w:hint="eastAsia"/>
          <w:sz w:val="24"/>
          <w:szCs w:val="24"/>
        </w:rPr>
        <w:t xml:space="preserve">硬件电路补偿：  </w:t>
      </w:r>
    </w:p>
    <w:p w14:paraId="37262D9A">
      <w:pPr>
        <w:keepNext w:val="0"/>
        <w:keepLines w:val="0"/>
        <w:pageBreakBefore w:val="0"/>
        <w:widowControl w:val="0"/>
        <w:numPr>
          <w:ilvl w:val="0"/>
          <w:numId w:val="32"/>
        </w:numPr>
        <w:kinsoku/>
        <w:wordWrap/>
        <w:overflowPunct/>
        <w:topLinePunct w:val="0"/>
        <w:autoSpaceDE/>
        <w:autoSpaceDN/>
        <w:bidi w:val="0"/>
        <w:adjustRightInd/>
        <w:snapToGrid/>
        <w:spacing w:line="300" w:lineRule="auto"/>
        <w:ind w:left="0" w:leftChars="0" w:firstLine="480" w:firstLineChars="200"/>
        <w:textAlignment w:val="auto"/>
        <w:rPr>
          <w:rFonts w:hint="eastAsia"/>
          <w:sz w:val="24"/>
          <w:szCs w:val="24"/>
          <w:lang w:val="en-US" w:eastAsia="zh-CN"/>
        </w:rPr>
      </w:pPr>
      <w:r>
        <w:rPr>
          <w:rFonts w:hint="eastAsia"/>
          <w:sz w:val="24"/>
          <w:szCs w:val="24"/>
          <w:lang w:val="en-US" w:eastAsia="zh-CN"/>
        </w:rPr>
        <w:t>“5.9647”为运放增益系数（通过LM358电路实测）</w:t>
      </w:r>
      <w:r>
        <w:rPr>
          <w:rFonts w:hint="eastAsia"/>
          <w:sz w:val="24"/>
          <w:szCs w:val="24"/>
        </w:rPr>
        <w:t xml:space="preserve">  </w:t>
      </w:r>
    </w:p>
    <w:p w14:paraId="62B16DF5">
      <w:pPr>
        <w:keepNext w:val="0"/>
        <w:keepLines w:val="0"/>
        <w:pageBreakBefore w:val="0"/>
        <w:widowControl w:val="0"/>
        <w:numPr>
          <w:ilvl w:val="0"/>
          <w:numId w:val="32"/>
        </w:numPr>
        <w:kinsoku/>
        <w:wordWrap/>
        <w:overflowPunct/>
        <w:topLinePunct w:val="0"/>
        <w:autoSpaceDE/>
        <w:autoSpaceDN/>
        <w:bidi w:val="0"/>
        <w:adjustRightInd/>
        <w:snapToGrid/>
        <w:spacing w:line="300" w:lineRule="auto"/>
        <w:ind w:left="0" w:leftChars="0" w:firstLine="480" w:firstLineChars="200"/>
        <w:textAlignment w:val="auto"/>
        <w:rPr>
          <w:rFonts w:hint="eastAsia"/>
          <w:sz w:val="24"/>
          <w:szCs w:val="24"/>
          <w:lang w:val="en-US" w:eastAsia="zh-CN"/>
        </w:rPr>
      </w:pPr>
      <w:r>
        <w:rPr>
          <w:rFonts w:hint="eastAsia"/>
          <w:sz w:val="24"/>
          <w:szCs w:val="24"/>
          <w:lang w:val="en-US" w:eastAsia="zh-CN"/>
        </w:rPr>
        <w:t xml:space="preserve">“22.255”为PH电极偏移量（使用PH4.0/7.0标准液校准） </w:t>
      </w:r>
    </w:p>
    <w:p w14:paraId="617FA758">
      <w:pPr>
        <w:keepNext w:val="0"/>
        <w:keepLines w:val="0"/>
        <w:pageBreakBefore w:val="0"/>
        <w:widowControl w:val="0"/>
        <w:numPr>
          <w:ilvl w:val="0"/>
          <w:numId w:val="31"/>
        </w:numPr>
        <w:kinsoku/>
        <w:wordWrap/>
        <w:overflowPunct/>
        <w:topLinePunct w:val="0"/>
        <w:autoSpaceDE/>
        <w:autoSpaceDN/>
        <w:bidi w:val="0"/>
        <w:adjustRightInd/>
        <w:snapToGrid/>
        <w:spacing w:line="300" w:lineRule="auto"/>
        <w:ind w:left="0" w:leftChars="0" w:firstLine="0" w:firstLineChars="0"/>
        <w:textAlignment w:val="auto"/>
        <w:rPr>
          <w:rFonts w:hint="eastAsia"/>
          <w:sz w:val="24"/>
          <w:szCs w:val="24"/>
          <w:lang w:val="en-US" w:eastAsia="zh-CN"/>
        </w:rPr>
      </w:pPr>
      <w:r>
        <w:rPr>
          <w:rFonts w:hint="eastAsia"/>
          <w:sz w:val="24"/>
          <w:szCs w:val="24"/>
        </w:rPr>
        <w:t>软件滤波：20次滑动平均消除随机噪声</w:t>
      </w:r>
    </w:p>
    <w:p w14:paraId="25D0AAA7">
      <w:pPr>
        <w:keepNext w:val="0"/>
        <w:keepLines w:val="0"/>
        <w:pageBreakBefore w:val="0"/>
        <w:widowControl w:val="0"/>
        <w:numPr>
          <w:ilvl w:val="0"/>
          <w:numId w:val="30"/>
        </w:numPr>
        <w:kinsoku/>
        <w:wordWrap/>
        <w:overflowPunct/>
        <w:topLinePunct w:val="0"/>
        <w:autoSpaceDE/>
        <w:autoSpaceDN/>
        <w:bidi w:val="0"/>
        <w:adjustRightInd/>
        <w:snapToGrid/>
        <w:spacing w:line="300" w:lineRule="auto"/>
        <w:ind w:left="0" w:leftChars="0" w:firstLine="0" w:firstLineChars="0"/>
        <w:textAlignment w:val="auto"/>
        <w:rPr>
          <w:rFonts w:hint="eastAsia"/>
          <w:sz w:val="24"/>
          <w:szCs w:val="24"/>
          <w:lang w:val="en-US" w:eastAsia="zh-CN"/>
        </w:rPr>
      </w:pPr>
      <w:r>
        <w:rPr>
          <w:rFonts w:hint="eastAsia"/>
          <w:sz w:val="24"/>
          <w:szCs w:val="24"/>
          <w:lang w:val="en-US" w:eastAsia="zh-CN"/>
        </w:rPr>
        <w:t>实现原理</w:t>
      </w:r>
    </w:p>
    <w:p w14:paraId="589E3019">
      <w:pPr>
        <w:keepNext w:val="0"/>
        <w:keepLines w:val="0"/>
        <w:pageBreakBefore w:val="0"/>
        <w:widowControl w:val="0"/>
        <w:numPr>
          <w:ilvl w:val="0"/>
          <w:numId w:val="33"/>
        </w:numPr>
        <w:kinsoku/>
        <w:wordWrap/>
        <w:overflowPunct/>
        <w:topLinePunct w:val="0"/>
        <w:autoSpaceDE/>
        <w:autoSpaceDN/>
        <w:bidi w:val="0"/>
        <w:adjustRightInd/>
        <w:snapToGrid/>
        <w:spacing w:line="300" w:lineRule="auto"/>
        <w:ind w:left="425" w:leftChars="0" w:hanging="425" w:firstLineChars="0"/>
        <w:textAlignment w:val="auto"/>
        <w:rPr>
          <w:rFonts w:hint="eastAsia"/>
          <w:sz w:val="24"/>
          <w:szCs w:val="24"/>
          <w:lang w:val="en-US" w:eastAsia="zh-CN"/>
        </w:rPr>
      </w:pPr>
      <w:r>
        <w:rPr>
          <w:rFonts w:hint="eastAsia"/>
          <w:sz w:val="24"/>
          <w:szCs w:val="24"/>
          <w:lang w:val="en-US" w:eastAsia="zh-CN"/>
        </w:rPr>
        <w:t>硬件连接：PH传感器通过ADC通道8接入</w:t>
      </w:r>
    </w:p>
    <w:p w14:paraId="4D697A2C">
      <w:pPr>
        <w:keepNext w:val="0"/>
        <w:keepLines w:val="0"/>
        <w:pageBreakBefore w:val="0"/>
        <w:widowControl w:val="0"/>
        <w:numPr>
          <w:ilvl w:val="0"/>
          <w:numId w:val="33"/>
        </w:numPr>
        <w:kinsoku/>
        <w:wordWrap/>
        <w:overflowPunct/>
        <w:topLinePunct w:val="0"/>
        <w:autoSpaceDE/>
        <w:autoSpaceDN/>
        <w:bidi w:val="0"/>
        <w:adjustRightInd/>
        <w:snapToGrid/>
        <w:spacing w:line="300" w:lineRule="auto"/>
        <w:ind w:left="425" w:leftChars="0" w:hanging="425" w:firstLineChars="0"/>
        <w:textAlignment w:val="auto"/>
        <w:rPr>
          <w:rFonts w:hint="eastAsia"/>
          <w:sz w:val="24"/>
          <w:szCs w:val="24"/>
          <w:lang w:val="en-US" w:eastAsia="zh-CN"/>
        </w:rPr>
      </w:pPr>
      <w:r>
        <w:rPr>
          <w:rFonts w:hint="eastAsia"/>
          <w:sz w:val="24"/>
          <w:szCs w:val="24"/>
          <w:lang w:val="en-US" w:eastAsia="zh-CN"/>
        </w:rPr>
        <w:t>信号调理：</w:t>
      </w:r>
    </w:p>
    <w:p w14:paraId="34F6130C">
      <w:pPr>
        <w:keepNext w:val="0"/>
        <w:keepLines w:val="0"/>
        <w:pageBreakBefore w:val="0"/>
        <w:widowControl w:val="0"/>
        <w:numPr>
          <w:ilvl w:val="0"/>
          <w:numId w:val="27"/>
        </w:numPr>
        <w:kinsoku/>
        <w:wordWrap/>
        <w:overflowPunct/>
        <w:topLinePunct w:val="0"/>
        <w:autoSpaceDE/>
        <w:autoSpaceDN/>
        <w:bidi w:val="0"/>
        <w:adjustRightInd/>
        <w:snapToGrid/>
        <w:spacing w:line="300" w:lineRule="auto"/>
        <w:ind w:left="420" w:leftChars="0" w:firstLine="480" w:firstLineChars="200"/>
        <w:textAlignment w:val="auto"/>
        <w:rPr>
          <w:rFonts w:hint="eastAsia"/>
          <w:sz w:val="24"/>
          <w:szCs w:val="24"/>
          <w:lang w:val="en-US" w:eastAsia="zh-CN"/>
        </w:rPr>
      </w:pPr>
      <w:r>
        <w:rPr>
          <w:rFonts w:hint="eastAsia"/>
          <w:sz w:val="24"/>
          <w:szCs w:val="24"/>
          <w:lang w:val="en-US" w:eastAsia="zh-CN"/>
        </w:rPr>
        <w:t>LM358构成的电流-电压转换电路（增益5.9647倍）</w:t>
      </w:r>
    </w:p>
    <w:p w14:paraId="6F8A0F92">
      <w:pPr>
        <w:keepNext w:val="0"/>
        <w:keepLines w:val="0"/>
        <w:pageBreakBefore w:val="0"/>
        <w:widowControl w:val="0"/>
        <w:numPr>
          <w:ilvl w:val="0"/>
          <w:numId w:val="27"/>
        </w:numPr>
        <w:kinsoku/>
        <w:wordWrap/>
        <w:overflowPunct/>
        <w:topLinePunct w:val="0"/>
        <w:autoSpaceDE/>
        <w:autoSpaceDN/>
        <w:bidi w:val="0"/>
        <w:adjustRightInd/>
        <w:snapToGrid/>
        <w:spacing w:line="300" w:lineRule="auto"/>
        <w:ind w:left="420" w:leftChars="0" w:firstLine="480" w:firstLineChars="200"/>
        <w:textAlignment w:val="auto"/>
        <w:rPr>
          <w:rFonts w:hint="eastAsia"/>
          <w:sz w:val="24"/>
          <w:szCs w:val="24"/>
          <w:lang w:val="en-US" w:eastAsia="zh-CN"/>
        </w:rPr>
      </w:pPr>
      <w:r>
        <w:rPr>
          <w:rFonts w:hint="eastAsia"/>
          <w:sz w:val="24"/>
          <w:szCs w:val="24"/>
          <w:lang w:val="en-US" w:eastAsia="zh-CN"/>
        </w:rPr>
        <w:t>22.255偏移量对应传感器在PH=0时的输出</w:t>
      </w:r>
    </w:p>
    <w:p w14:paraId="4CB4BCA4">
      <w:pPr>
        <w:keepNext w:val="0"/>
        <w:keepLines w:val="0"/>
        <w:pageBreakBefore w:val="0"/>
        <w:widowControl w:val="0"/>
        <w:numPr>
          <w:ilvl w:val="0"/>
          <w:numId w:val="33"/>
        </w:numPr>
        <w:kinsoku/>
        <w:wordWrap/>
        <w:overflowPunct/>
        <w:topLinePunct w:val="0"/>
        <w:autoSpaceDE/>
        <w:autoSpaceDN/>
        <w:bidi w:val="0"/>
        <w:adjustRightInd/>
        <w:snapToGrid/>
        <w:spacing w:line="300" w:lineRule="auto"/>
        <w:ind w:left="425" w:leftChars="0" w:hanging="425" w:firstLineChars="0"/>
        <w:textAlignment w:val="auto"/>
        <w:rPr>
          <w:rFonts w:hint="eastAsia"/>
          <w:sz w:val="24"/>
          <w:szCs w:val="24"/>
          <w:lang w:val="en-US" w:eastAsia="zh-CN"/>
        </w:rPr>
      </w:pPr>
      <w:r>
        <w:rPr>
          <w:rFonts w:hint="eastAsia"/>
          <w:sz w:val="24"/>
          <w:szCs w:val="24"/>
          <w:lang w:val="en-US" w:eastAsia="zh-CN"/>
        </w:rPr>
        <w:t>校准参数 ：通过三点标定得到（PH4.01/6.86/9.18标准溶液）</w:t>
      </w:r>
    </w:p>
    <w:p w14:paraId="34760A61">
      <w:pPr>
        <w:keepNext w:val="0"/>
        <w:keepLines w:val="0"/>
        <w:pageBreakBefore w:val="0"/>
        <w:widowControl w:val="0"/>
        <w:numPr>
          <w:ilvl w:val="0"/>
          <w:numId w:val="33"/>
        </w:numPr>
        <w:kinsoku/>
        <w:wordWrap/>
        <w:overflowPunct/>
        <w:topLinePunct w:val="0"/>
        <w:autoSpaceDE/>
        <w:autoSpaceDN/>
        <w:bidi w:val="0"/>
        <w:adjustRightInd/>
        <w:snapToGrid/>
        <w:spacing w:line="300" w:lineRule="auto"/>
        <w:ind w:left="425" w:leftChars="0" w:hanging="425" w:firstLineChars="0"/>
        <w:textAlignment w:val="auto"/>
        <w:rPr>
          <w:rFonts w:hint="eastAsia"/>
        </w:rPr>
      </w:pPr>
      <w:r>
        <w:rPr>
          <w:rFonts w:hint="eastAsia"/>
          <w:sz w:val="24"/>
          <w:szCs w:val="24"/>
          <w:lang w:val="en-US" w:eastAsia="zh-CN"/>
        </w:rPr>
        <w:t>量程设计 ：PH值显示范围0.00-14.00，对应最终数值0-1400</w:t>
      </w:r>
    </w:p>
    <w:p w14:paraId="4406FEE1">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0"/>
        <w:textAlignment w:val="auto"/>
        <w:rPr>
          <w:rFonts w:hint="eastAsia"/>
        </w:rPr>
      </w:pPr>
      <w:bookmarkStart w:id="21" w:name="_Toc11358"/>
      <w:r>
        <w:rPr>
          <w:rStyle w:val="30"/>
          <w:rFonts w:hint="eastAsia"/>
          <w:sz w:val="28"/>
          <w:szCs w:val="28"/>
          <w:lang w:val="en-US" w:eastAsia="zh-CN"/>
        </w:rPr>
        <w:t>4.3 浑浊度模块程序设计</w:t>
      </w:r>
      <w:bookmarkEnd w:id="21"/>
      <w:r>
        <w:rPr>
          <w:rFonts w:hint="eastAsia"/>
        </w:rPr>
        <w:t xml:space="preserve">  </w:t>
      </w:r>
    </w:p>
    <w:p w14:paraId="518CCE94">
      <w:pPr>
        <w:numPr>
          <w:ilvl w:val="0"/>
          <w:numId w:val="0"/>
        </w:numPr>
        <w:ind w:leftChars="0" w:firstLine="420" w:firstLineChars="0"/>
        <w:rPr>
          <w:rFonts w:hint="eastAsia"/>
          <w:sz w:val="24"/>
          <w:szCs w:val="24"/>
          <w:lang w:val="en-US" w:eastAsia="zh-CN"/>
        </w:rPr>
      </w:pPr>
      <w:r>
        <w:rPr>
          <w:rFonts w:hint="eastAsia" w:ascii="宋体" w:hAnsi="宋体" w:eastAsia="宋体" w:cs="宋体"/>
          <w:color w:val="000000"/>
          <w:kern w:val="0"/>
          <w:sz w:val="24"/>
          <w:szCs w:val="24"/>
          <w:lang w:val="en-US" w:eastAsia="zh-CN" w:bidi="ar"/>
        </w:rPr>
        <w:t>系统通电后，</w:t>
      </w:r>
      <w:r>
        <w:rPr>
          <w:rFonts w:hint="eastAsia" w:cs="宋体"/>
          <w:color w:val="000000"/>
          <w:kern w:val="0"/>
          <w:sz w:val="24"/>
          <w:szCs w:val="24"/>
          <w:lang w:val="en-US" w:eastAsia="zh-CN" w:bidi="ar"/>
        </w:rPr>
        <w:t>浑浊度</w:t>
      </w:r>
      <w:r>
        <w:rPr>
          <w:rFonts w:hint="eastAsia" w:ascii="宋体" w:hAnsi="宋体" w:eastAsia="宋体" w:cs="宋体"/>
          <w:color w:val="000000"/>
          <w:kern w:val="0"/>
          <w:sz w:val="24"/>
          <w:szCs w:val="24"/>
          <w:lang w:val="en-US" w:eastAsia="zh-CN" w:bidi="ar"/>
        </w:rPr>
        <w:t>传感装置随即激活并进入持续工作状态，实时追踪并反馈环境</w:t>
      </w:r>
      <w:r>
        <w:rPr>
          <w:rFonts w:hint="eastAsia" w:cs="宋体"/>
          <w:color w:val="000000"/>
          <w:kern w:val="0"/>
          <w:sz w:val="24"/>
          <w:szCs w:val="24"/>
          <w:lang w:val="en-US" w:eastAsia="zh-CN" w:bidi="ar"/>
        </w:rPr>
        <w:t>浑浊度</w:t>
      </w:r>
      <w:r>
        <w:rPr>
          <w:rFonts w:hint="eastAsia" w:ascii="宋体" w:hAnsi="宋体" w:eastAsia="宋体" w:cs="宋体"/>
          <w:color w:val="000000"/>
          <w:kern w:val="0"/>
          <w:sz w:val="24"/>
          <w:szCs w:val="24"/>
          <w:lang w:val="en-US" w:eastAsia="zh-CN" w:bidi="ar"/>
        </w:rPr>
        <w:t>数据。</w:t>
      </w:r>
      <w:r>
        <w:rPr>
          <w:rFonts w:hint="eastAsia"/>
          <w:sz w:val="24"/>
          <w:szCs w:val="24"/>
          <w:lang w:val="en-US" w:eastAsia="zh-CN"/>
        </w:rPr>
        <w:t>浑浊度检测模块首先通过配置在PB1引脚的ADC1通道9进行传感器信号采集硬件驱动层完成ADC模块初始化包括时钟使能引脚模式设置以及校准操作主程序调用数据采集函数对浊度传感器进行20次连续采样并计算均值以消除噪声干扰随后将12位分辨率ADC原始值基于3.3V参考电压转换为实际电压值并叠加1.72V的硬件调理电路偏移补偿当检测电压低于2.5V时判定为传感器异常或无水状态直接设定最大浊度值3000NTU正常状态下采用三点标定法建立的二次方程（-1120.4T²+5742.3T-4352.9）进行非线性校准计算结果经过负值归零处理后转换为无符号整数最终将四位数浊度值分解为独立数位分别写入LCD显示屏指定位置并封装至网络通信数据帧完成从信号采集到数据输出的完整处理链路。</w:t>
      </w:r>
      <w:r>
        <w:rPr>
          <w:rFonts w:hint="eastAsia" w:ascii="宋体" w:hAnsi="宋体" w:eastAsia="宋体" w:cs="宋体"/>
          <w:color w:val="000000"/>
          <w:kern w:val="0"/>
          <w:sz w:val="24"/>
          <w:szCs w:val="24"/>
          <w:lang w:val="en-US" w:eastAsia="zh-CN" w:bidi="ar"/>
        </w:rPr>
        <w:t>流程图如图</w:t>
      </w:r>
      <w:r>
        <w:rPr>
          <w:rFonts w:hint="eastAsia" w:cs="宋体"/>
          <w:color w:val="000000"/>
          <w:kern w:val="0"/>
          <w:sz w:val="24"/>
          <w:szCs w:val="24"/>
          <w:lang w:val="en-US" w:eastAsia="zh-CN" w:bidi="ar"/>
        </w:rPr>
        <w:t>4-4</w:t>
      </w:r>
      <w:r>
        <w:rPr>
          <w:rFonts w:hint="eastAsia" w:ascii="宋体" w:hAnsi="宋体" w:eastAsia="宋体" w:cs="宋体"/>
          <w:color w:val="000000"/>
          <w:kern w:val="0"/>
          <w:sz w:val="24"/>
          <w:szCs w:val="24"/>
          <w:lang w:val="en-US" w:eastAsia="zh-CN" w:bidi="ar"/>
        </w:rPr>
        <w:t>所示：</w:t>
      </w:r>
    </w:p>
    <w:p w14:paraId="15378E53">
      <w:pPr>
        <w:numPr>
          <w:ilvl w:val="0"/>
          <w:numId w:val="0"/>
        </w:numPr>
        <w:ind w:leftChars="0"/>
        <w:jc w:val="center"/>
        <w:rPr>
          <w:rFonts w:hint="eastAsia" w:ascii="宋体" w:hAnsi="宋体" w:eastAsia="宋体" w:cs="宋体"/>
          <w:sz w:val="21"/>
          <w:szCs w:val="21"/>
        </w:rPr>
      </w:pPr>
      <w:r>
        <w:rPr>
          <w:rFonts w:hint="eastAsia" w:ascii="宋体" w:hAnsi="宋体" w:eastAsia="宋体" w:cs="宋体"/>
          <w:sz w:val="21"/>
          <w:szCs w:val="21"/>
        </w:rPr>
        <w:object>
          <v:shape id="_x0000_i1027" o:spt="75" type="#_x0000_t75" style="height:266.4pt;width:109.25pt;" o:ole="t" filled="f" o:preferrelative="t" stroked="f" coordsize="21600,21600">
            <v:path/>
            <v:fill on="f" focussize="0,0"/>
            <v:stroke on="f"/>
            <v:imagedata r:id="rId31" o:title=""/>
            <o:lock v:ext="edit" aspectratio="f"/>
            <w10:wrap type="none"/>
            <w10:anchorlock/>
          </v:shape>
          <o:OLEObject Type="Embed" ProgID="Visio.Drawing.15" ShapeID="_x0000_i1027" DrawAspect="Content" ObjectID="_1468075727" r:id="rId30">
            <o:LockedField>false</o:LockedField>
          </o:OLEObject>
        </w:object>
      </w:r>
    </w:p>
    <w:p w14:paraId="27FA51E9">
      <w:pPr>
        <w:jc w:val="center"/>
        <w:rPr>
          <w:rFonts w:hint="eastAsia"/>
          <w:lang w:val="en-US" w:eastAsia="zh-CN"/>
        </w:rPr>
      </w:pPr>
      <w:r>
        <w:rPr>
          <w:rFonts w:hint="eastAsia"/>
          <w:lang w:val="en-US" w:eastAsia="zh-CN"/>
        </w:rPr>
        <w:t>图4-4 浑浊度检测程序流程图</w:t>
      </w:r>
    </w:p>
    <w:p w14:paraId="6DE67340">
      <w:pPr>
        <w:jc w:val="center"/>
        <w:rPr>
          <w:rFonts w:hint="default"/>
          <w:lang w:val="en-US" w:eastAsia="zh-CN"/>
        </w:rPr>
      </w:pPr>
    </w:p>
    <w:p w14:paraId="10F5E58F">
      <w:pPr>
        <w:numPr>
          <w:ilvl w:val="0"/>
          <w:numId w:val="34"/>
        </w:numPr>
        <w:ind w:left="0" w:leftChars="0" w:firstLine="0" w:firstLineChars="0"/>
        <w:rPr>
          <w:rFonts w:hint="eastAsia"/>
          <w:sz w:val="24"/>
          <w:szCs w:val="24"/>
          <w:lang w:val="en-US" w:eastAsia="zh-CN"/>
        </w:rPr>
      </w:pPr>
      <w:r>
        <w:rPr>
          <w:rFonts w:hint="eastAsia"/>
          <w:sz w:val="24"/>
          <w:szCs w:val="24"/>
          <w:lang w:val="en-US" w:eastAsia="zh-CN"/>
        </w:rPr>
        <w:t>硬件连接</w:t>
      </w:r>
    </w:p>
    <w:p w14:paraId="7309810A">
      <w:pPr>
        <w:numPr>
          <w:ilvl w:val="0"/>
          <w:numId w:val="35"/>
        </w:numPr>
        <w:ind w:left="425" w:leftChars="0" w:hanging="425" w:firstLineChars="0"/>
        <w:rPr>
          <w:rFonts w:hint="eastAsia"/>
          <w:sz w:val="24"/>
          <w:szCs w:val="24"/>
          <w:lang w:val="en-US" w:eastAsia="zh-CN"/>
        </w:rPr>
      </w:pPr>
      <w:r>
        <w:rPr>
          <w:rFonts w:hint="eastAsia"/>
          <w:sz w:val="24"/>
          <w:szCs w:val="24"/>
          <w:lang w:val="en-US" w:eastAsia="zh-CN"/>
        </w:rPr>
        <w:t>传感器接口：红外浊度传感器连接至STM32的ADC1通道9（PA3引脚）</w:t>
      </w:r>
    </w:p>
    <w:p w14:paraId="37D455D7">
      <w:pPr>
        <w:numPr>
          <w:ilvl w:val="0"/>
          <w:numId w:val="35"/>
        </w:numPr>
        <w:ind w:left="425" w:leftChars="0" w:hanging="425" w:firstLineChars="0"/>
        <w:rPr>
          <w:rFonts w:hint="eastAsia"/>
          <w:sz w:val="24"/>
          <w:szCs w:val="24"/>
          <w:lang w:val="en-US" w:eastAsia="zh-CN"/>
        </w:rPr>
      </w:pPr>
      <w:r>
        <w:rPr>
          <w:rFonts w:hint="eastAsia"/>
          <w:sz w:val="24"/>
          <w:szCs w:val="24"/>
          <w:lang w:val="en-US" w:eastAsia="zh-CN"/>
        </w:rPr>
        <w:t>电路设计：配置TL082运放组成信号调理电路</w:t>
      </w:r>
    </w:p>
    <w:p w14:paraId="5C55B8A8">
      <w:pPr>
        <w:numPr>
          <w:ilvl w:val="0"/>
          <w:numId w:val="35"/>
        </w:numPr>
        <w:ind w:left="425" w:leftChars="0" w:hanging="425" w:firstLineChars="0"/>
        <w:rPr>
          <w:rFonts w:hint="eastAsia"/>
          <w:sz w:val="24"/>
          <w:szCs w:val="24"/>
          <w:lang w:val="en-US" w:eastAsia="zh-CN"/>
        </w:rPr>
      </w:pPr>
      <w:r>
        <w:rPr>
          <w:rFonts w:hint="eastAsia"/>
          <w:sz w:val="24"/>
          <w:szCs w:val="24"/>
          <w:lang w:val="en-US" w:eastAsia="zh-CN"/>
        </w:rPr>
        <w:t>供电特性：5V直流供电，工作电流≤20mA</w:t>
      </w:r>
    </w:p>
    <w:p w14:paraId="74E62508">
      <w:pPr>
        <w:numPr>
          <w:ilvl w:val="0"/>
          <w:numId w:val="0"/>
        </w:numPr>
        <w:ind w:leftChars="0"/>
        <w:rPr>
          <w:rFonts w:hint="eastAsia"/>
          <w:sz w:val="24"/>
          <w:szCs w:val="24"/>
          <w:lang w:val="en-US" w:eastAsia="zh-CN"/>
        </w:rPr>
      </w:pPr>
    </w:p>
    <w:p w14:paraId="3567CCCB">
      <w:pPr>
        <w:numPr>
          <w:ilvl w:val="0"/>
          <w:numId w:val="34"/>
        </w:numPr>
        <w:ind w:left="0" w:leftChars="0" w:firstLine="0" w:firstLineChars="0"/>
        <w:rPr>
          <w:rFonts w:hint="eastAsia"/>
          <w:sz w:val="24"/>
          <w:szCs w:val="24"/>
          <w:lang w:val="en-US" w:eastAsia="zh-CN"/>
        </w:rPr>
      </w:pPr>
      <w:r>
        <w:rPr>
          <w:rFonts w:hint="eastAsia"/>
          <w:sz w:val="24"/>
          <w:szCs w:val="24"/>
          <w:lang w:val="en-US" w:eastAsia="zh-CN"/>
        </w:rPr>
        <w:t>信号调理</w:t>
      </w:r>
    </w:p>
    <w:p w14:paraId="347F0FF0">
      <w:pPr>
        <w:numPr>
          <w:ilvl w:val="0"/>
          <w:numId w:val="36"/>
        </w:numPr>
        <w:ind w:left="425" w:leftChars="0" w:hanging="425" w:firstLineChars="0"/>
        <w:rPr>
          <w:rFonts w:hint="eastAsia"/>
          <w:sz w:val="24"/>
          <w:szCs w:val="24"/>
          <w:lang w:val="en-US" w:eastAsia="zh-CN"/>
        </w:rPr>
      </w:pPr>
      <w:r>
        <w:rPr>
          <w:rFonts w:hint="eastAsia"/>
          <w:sz w:val="24"/>
          <w:szCs w:val="24"/>
          <w:lang w:val="en-US" w:eastAsia="zh-CN"/>
        </w:rPr>
        <w:t>信号采集：</w:t>
      </w:r>
    </w:p>
    <w:p w14:paraId="0BFA6442">
      <w:pPr>
        <w:numPr>
          <w:ilvl w:val="0"/>
          <w:numId w:val="37"/>
        </w:numPr>
        <w:ind w:left="0" w:leftChars="0" w:firstLine="480" w:firstLineChars="200"/>
        <w:rPr>
          <w:rFonts w:hint="eastAsia"/>
          <w:sz w:val="24"/>
          <w:szCs w:val="24"/>
          <w:lang w:val="en-US" w:eastAsia="zh-CN"/>
        </w:rPr>
      </w:pPr>
      <w:r>
        <w:rPr>
          <w:rFonts w:hint="eastAsia"/>
          <w:sz w:val="24"/>
          <w:szCs w:val="24"/>
          <w:lang w:val="en-US" w:eastAsia="zh-CN"/>
        </w:rPr>
        <w:t>20次ADC采样取平均，消除随机干扰</w:t>
      </w:r>
    </w:p>
    <w:p w14:paraId="5D8D8CBD">
      <w:pPr>
        <w:numPr>
          <w:ilvl w:val="0"/>
          <w:numId w:val="37"/>
        </w:numPr>
        <w:ind w:left="0" w:leftChars="0" w:firstLine="480" w:firstLineChars="200"/>
        <w:rPr>
          <w:rFonts w:hint="eastAsia"/>
          <w:sz w:val="24"/>
          <w:szCs w:val="24"/>
          <w:lang w:val="en-US" w:eastAsia="zh-CN"/>
        </w:rPr>
      </w:pPr>
      <w:r>
        <w:rPr>
          <w:rFonts w:hint="eastAsia"/>
          <w:sz w:val="24"/>
          <w:szCs w:val="24"/>
          <w:lang w:val="en-US" w:eastAsia="zh-CN"/>
        </w:rPr>
        <w:t>12位ADC分辨率，量程0-3.3V</w:t>
      </w:r>
    </w:p>
    <w:p w14:paraId="0EECC820">
      <w:pPr>
        <w:widowControl w:val="0"/>
        <w:numPr>
          <w:ilvl w:val="0"/>
          <w:numId w:val="0"/>
        </w:numPr>
        <w:jc w:val="both"/>
        <w:rPr>
          <w:rFonts w:hint="eastAsia"/>
          <w:sz w:val="24"/>
          <w:szCs w:val="24"/>
          <w:lang w:val="en-US" w:eastAsia="zh-CN"/>
        </w:rPr>
      </w:pPr>
    </w:p>
    <w:p w14:paraId="4A5D4FFA">
      <w:pPr>
        <w:widowControl w:val="0"/>
        <w:numPr>
          <w:ilvl w:val="0"/>
          <w:numId w:val="0"/>
        </w:numPr>
        <w:jc w:val="both"/>
        <w:rPr>
          <w:rFonts w:hint="eastAsia"/>
          <w:sz w:val="24"/>
          <w:szCs w:val="24"/>
          <w:lang w:val="en-US" w:eastAsia="zh-CN"/>
        </w:rPr>
      </w:pPr>
    </w:p>
    <w:p w14:paraId="52907034">
      <w:pPr>
        <w:widowControl w:val="0"/>
        <w:numPr>
          <w:ilvl w:val="0"/>
          <w:numId w:val="0"/>
        </w:numPr>
        <w:jc w:val="both"/>
        <w:rPr>
          <w:rFonts w:hint="eastAsia"/>
          <w:sz w:val="24"/>
          <w:szCs w:val="24"/>
          <w:lang w:val="en-US" w:eastAsia="zh-CN"/>
        </w:rPr>
      </w:pPr>
    </w:p>
    <w:p w14:paraId="092840B5">
      <w:pPr>
        <w:widowControl w:val="0"/>
        <w:numPr>
          <w:ilvl w:val="0"/>
          <w:numId w:val="0"/>
        </w:numPr>
        <w:jc w:val="both"/>
        <w:rPr>
          <w:rFonts w:hint="eastAsia"/>
          <w:sz w:val="24"/>
          <w:szCs w:val="24"/>
          <w:lang w:val="en-US" w:eastAsia="zh-CN"/>
        </w:rPr>
      </w:pPr>
    </w:p>
    <w:p w14:paraId="03746B74">
      <w:pPr>
        <w:widowControl w:val="0"/>
        <w:numPr>
          <w:ilvl w:val="0"/>
          <w:numId w:val="0"/>
        </w:numPr>
        <w:jc w:val="both"/>
        <w:rPr>
          <w:rFonts w:hint="eastAsia"/>
          <w:sz w:val="24"/>
          <w:szCs w:val="24"/>
          <w:lang w:val="en-US" w:eastAsia="zh-CN"/>
        </w:rPr>
      </w:pPr>
      <w:bookmarkStart w:id="37" w:name="_GoBack"/>
      <w:bookmarkEnd w:id="37"/>
    </w:p>
    <w:p w14:paraId="24A8CD7C">
      <w:pPr>
        <w:numPr>
          <w:ilvl w:val="0"/>
          <w:numId w:val="36"/>
        </w:numPr>
        <w:ind w:left="425" w:leftChars="0" w:hanging="425" w:firstLineChars="0"/>
        <w:rPr>
          <w:rFonts w:hint="default"/>
          <w:sz w:val="24"/>
          <w:szCs w:val="24"/>
          <w:lang w:val="en-US" w:eastAsia="zh-CN"/>
        </w:rPr>
      </w:pPr>
      <w:r>
        <w:rPr>
          <w:rFonts w:hint="eastAsia"/>
          <w:sz w:val="24"/>
          <w:szCs w:val="24"/>
          <w:lang w:val="en-US" w:eastAsia="zh-CN"/>
        </w:rPr>
        <w:t>电压转换原始公式： 电压值 = (ADC原始值 × 3.3 / 4096) + 1.72V</w:t>
      </w:r>
    </w:p>
    <w:p w14:paraId="42B83EB6">
      <w:pPr>
        <w:numPr>
          <w:ilvl w:val="0"/>
          <w:numId w:val="0"/>
        </w:numPr>
        <w:ind w:leftChars="0"/>
        <w:rPr>
          <w:rFonts w:hint="default"/>
          <w:sz w:val="24"/>
          <w:szCs w:val="24"/>
          <w:lang w:val="en-US" w:eastAsia="zh-CN"/>
        </w:rPr>
      </w:pP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1056"/>
        <w:gridCol w:w="1686"/>
        <w:gridCol w:w="846"/>
        <w:gridCol w:w="2211"/>
        <w:gridCol w:w="2316"/>
      </w:tblGrid>
      <w:tr w14:paraId="451169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8115" w:type="dxa"/>
            <w:gridSpan w:val="5"/>
            <w:tcBorders>
              <w:top w:val="nil"/>
              <w:left w:val="nil"/>
              <w:bottom w:val="single" w:color="auto" w:sz="12" w:space="0"/>
              <w:right w:val="nil"/>
              <w:tl2br w:val="nil"/>
            </w:tcBorders>
            <w:shd w:val="clear" w:color="auto" w:fill="FFFFFF"/>
            <w:vAlign w:val="center"/>
          </w:tcPr>
          <w:p w14:paraId="37A6EB09">
            <w:pPr>
              <w:bidi w:val="0"/>
              <w:jc w:val="center"/>
              <w:rPr>
                <w:rFonts w:hint="default"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表1 二次曲线校准公式组成要素表</w:t>
            </w:r>
          </w:p>
        </w:tc>
      </w:tr>
      <w:tr w14:paraId="464F8B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56" w:type="dxa"/>
            <w:tcBorders>
              <w:top w:val="single" w:color="auto" w:sz="12" w:space="0"/>
              <w:left w:val="nil"/>
              <w:bottom w:val="single" w:color="auto" w:sz="4" w:space="0"/>
              <w:right w:val="single" w:color="auto" w:sz="4" w:space="0"/>
              <w:tl2br w:val="nil"/>
            </w:tcBorders>
            <w:shd w:val="clear" w:color="auto" w:fill="FFFFFF"/>
            <w:vAlign w:val="center"/>
          </w:tcPr>
          <w:p w14:paraId="786C6F24">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公式元素</w:t>
            </w:r>
          </w:p>
        </w:tc>
        <w:tc>
          <w:tcPr>
            <w:tcW w:w="1686" w:type="dxa"/>
            <w:tcBorders>
              <w:top w:val="single" w:color="auto" w:sz="12" w:space="0"/>
              <w:left w:val="single" w:color="auto" w:sz="4" w:space="0"/>
              <w:bottom w:val="single" w:color="auto" w:sz="4" w:space="0"/>
              <w:right w:val="single" w:color="auto" w:sz="4" w:space="0"/>
            </w:tcBorders>
            <w:shd w:val="clear" w:color="auto" w:fill="FFFFFF"/>
            <w:vAlign w:val="center"/>
          </w:tcPr>
          <w:p w14:paraId="48CB291B">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物理意义</w:t>
            </w:r>
          </w:p>
        </w:tc>
        <w:tc>
          <w:tcPr>
            <w:tcW w:w="846" w:type="dxa"/>
            <w:tcBorders>
              <w:top w:val="single" w:color="auto" w:sz="12" w:space="0"/>
              <w:left w:val="single" w:color="auto" w:sz="4" w:space="0"/>
              <w:bottom w:val="single" w:color="auto" w:sz="4" w:space="0"/>
              <w:right w:val="single" w:color="auto" w:sz="4" w:space="0"/>
            </w:tcBorders>
            <w:shd w:val="clear" w:color="auto" w:fill="FFFFFF"/>
            <w:vAlign w:val="center"/>
          </w:tcPr>
          <w:p w14:paraId="35A43E39">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单位</w:t>
            </w:r>
          </w:p>
        </w:tc>
        <w:tc>
          <w:tcPr>
            <w:tcW w:w="2211" w:type="dxa"/>
            <w:tcBorders>
              <w:top w:val="single" w:color="auto" w:sz="12" w:space="0"/>
              <w:left w:val="single" w:color="auto" w:sz="4" w:space="0"/>
              <w:bottom w:val="single" w:color="auto" w:sz="4" w:space="0"/>
              <w:right w:val="single" w:color="auto" w:sz="4" w:space="0"/>
            </w:tcBorders>
            <w:shd w:val="clear" w:color="auto" w:fill="FFFFFF"/>
            <w:vAlign w:val="center"/>
          </w:tcPr>
          <w:p w14:paraId="00FC25A7">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数据来源</w:t>
            </w:r>
          </w:p>
        </w:tc>
        <w:tc>
          <w:tcPr>
            <w:tcW w:w="2316" w:type="dxa"/>
            <w:tcBorders>
              <w:top w:val="single" w:color="auto" w:sz="12" w:space="0"/>
              <w:left w:val="single" w:color="auto" w:sz="4" w:space="0"/>
              <w:bottom w:val="single" w:color="auto" w:sz="4" w:space="0"/>
              <w:right w:val="nil"/>
            </w:tcBorders>
            <w:shd w:val="clear" w:color="auto" w:fill="FFFFFF"/>
            <w:vAlign w:val="center"/>
          </w:tcPr>
          <w:p w14:paraId="33BC50B6">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作用说明</w:t>
            </w:r>
          </w:p>
        </w:tc>
      </w:tr>
      <w:tr w14:paraId="0F6822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56" w:type="dxa"/>
            <w:tcBorders>
              <w:top w:val="single" w:color="auto" w:sz="4" w:space="0"/>
              <w:left w:val="nil"/>
              <w:bottom w:val="single" w:color="auto" w:sz="4" w:space="0"/>
              <w:right w:val="single" w:color="auto" w:sz="4" w:space="0"/>
            </w:tcBorders>
            <w:shd w:val="clear" w:color="auto" w:fill="FFFFFF"/>
            <w:vAlign w:val="center"/>
          </w:tcPr>
          <w:p w14:paraId="1EE36C99">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T</w:t>
            </w:r>
          </w:p>
        </w:tc>
        <w:tc>
          <w:tcPr>
            <w:tcW w:w="1686" w:type="dxa"/>
            <w:tcBorders>
              <w:top w:val="single" w:color="auto" w:sz="4" w:space="0"/>
              <w:left w:val="single" w:color="auto" w:sz="4" w:space="0"/>
              <w:bottom w:val="single" w:color="auto" w:sz="4" w:space="0"/>
              <w:right w:val="single" w:color="auto" w:sz="4" w:space="0"/>
            </w:tcBorders>
            <w:shd w:val="clear" w:color="auto" w:fill="FFFFFF"/>
            <w:vAlign w:val="center"/>
          </w:tcPr>
          <w:p w14:paraId="3A49141B">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传感器输出电压</w:t>
            </w:r>
          </w:p>
        </w:tc>
        <w:tc>
          <w:tcPr>
            <w:tcW w:w="846" w:type="dxa"/>
            <w:tcBorders>
              <w:top w:val="single" w:color="auto" w:sz="4" w:space="0"/>
              <w:left w:val="single" w:color="auto" w:sz="4" w:space="0"/>
              <w:bottom w:val="single" w:color="auto" w:sz="4" w:space="0"/>
              <w:right w:val="single" w:color="auto" w:sz="4" w:space="0"/>
            </w:tcBorders>
            <w:shd w:val="clear" w:color="auto" w:fill="FFFFFF"/>
            <w:vAlign w:val="center"/>
          </w:tcPr>
          <w:p w14:paraId="5E69B9CE">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V</w:t>
            </w:r>
          </w:p>
        </w:tc>
        <w:tc>
          <w:tcPr>
            <w:tcW w:w="2211" w:type="dxa"/>
            <w:tcBorders>
              <w:top w:val="single" w:color="auto" w:sz="4" w:space="0"/>
              <w:left w:val="single" w:color="auto" w:sz="4" w:space="0"/>
              <w:bottom w:val="single" w:color="auto" w:sz="4" w:space="0"/>
              <w:right w:val="single" w:color="auto" w:sz="4" w:space="0"/>
            </w:tcBorders>
            <w:shd w:val="clear" w:color="auto" w:fill="FFFFFF"/>
            <w:vAlign w:val="center"/>
          </w:tcPr>
          <w:p w14:paraId="2468EC15">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ADC转换值</w:t>
            </w:r>
          </w:p>
        </w:tc>
        <w:tc>
          <w:tcPr>
            <w:tcW w:w="2316" w:type="dxa"/>
            <w:tcBorders>
              <w:top w:val="single" w:color="auto" w:sz="4" w:space="0"/>
              <w:left w:val="single" w:color="auto" w:sz="4" w:space="0"/>
              <w:bottom w:val="single" w:color="auto" w:sz="4" w:space="0"/>
              <w:right w:val="nil"/>
            </w:tcBorders>
            <w:shd w:val="clear" w:color="auto" w:fill="FFFFFF"/>
            <w:vAlign w:val="center"/>
          </w:tcPr>
          <w:p w14:paraId="660F6324">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红外接收管原始信号</w:t>
            </w:r>
          </w:p>
        </w:tc>
      </w:tr>
      <w:tr w14:paraId="4339FD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56" w:type="dxa"/>
            <w:tcBorders>
              <w:top w:val="single" w:color="auto" w:sz="4" w:space="0"/>
              <w:left w:val="nil"/>
              <w:bottom w:val="single" w:color="auto" w:sz="4" w:space="0"/>
              <w:right w:val="single" w:color="auto" w:sz="4" w:space="0"/>
            </w:tcBorders>
            <w:shd w:val="clear" w:color="auto" w:fill="FFFFFF"/>
            <w:vAlign w:val="center"/>
          </w:tcPr>
          <w:p w14:paraId="26EF61B7">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-1120.4</w:t>
            </w:r>
          </w:p>
        </w:tc>
        <w:tc>
          <w:tcPr>
            <w:tcW w:w="1686" w:type="dxa"/>
            <w:tcBorders>
              <w:top w:val="single" w:color="auto" w:sz="4" w:space="0"/>
              <w:left w:val="single" w:color="auto" w:sz="4" w:space="0"/>
              <w:bottom w:val="single" w:color="auto" w:sz="4" w:space="0"/>
              <w:right w:val="single" w:color="auto" w:sz="4" w:space="0"/>
            </w:tcBorders>
            <w:shd w:val="clear" w:color="auto" w:fill="FFFFFF"/>
            <w:vAlign w:val="center"/>
          </w:tcPr>
          <w:p w14:paraId="4D814839">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二次项补偿系数</w:t>
            </w:r>
          </w:p>
        </w:tc>
        <w:tc>
          <w:tcPr>
            <w:tcW w:w="846" w:type="dxa"/>
            <w:tcBorders>
              <w:top w:val="single" w:color="auto" w:sz="4" w:space="0"/>
              <w:left w:val="single" w:color="auto" w:sz="4" w:space="0"/>
              <w:bottom w:val="single" w:color="auto" w:sz="4" w:space="0"/>
              <w:right w:val="single" w:color="auto" w:sz="4" w:space="0"/>
            </w:tcBorders>
            <w:shd w:val="clear" w:color="auto" w:fill="FFFFFF"/>
            <w:vAlign w:val="center"/>
          </w:tcPr>
          <w:p w14:paraId="4AB092CD">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NTU/V²</w:t>
            </w:r>
          </w:p>
        </w:tc>
        <w:tc>
          <w:tcPr>
            <w:tcW w:w="2211" w:type="dxa"/>
            <w:tcBorders>
              <w:top w:val="single" w:color="auto" w:sz="4" w:space="0"/>
              <w:left w:val="single" w:color="auto" w:sz="4" w:space="0"/>
              <w:bottom w:val="single" w:color="auto" w:sz="4" w:space="0"/>
              <w:right w:val="single" w:color="auto" w:sz="4" w:space="0"/>
            </w:tcBorders>
            <w:shd w:val="clear" w:color="auto" w:fill="FFFFFF"/>
            <w:vAlign w:val="center"/>
          </w:tcPr>
          <w:p w14:paraId="42416725">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实验室标定数据拟合</w:t>
            </w:r>
          </w:p>
        </w:tc>
        <w:tc>
          <w:tcPr>
            <w:tcW w:w="2316" w:type="dxa"/>
            <w:tcBorders>
              <w:top w:val="single" w:color="auto" w:sz="4" w:space="0"/>
              <w:left w:val="single" w:color="auto" w:sz="4" w:space="0"/>
              <w:bottom w:val="single" w:color="auto" w:sz="4" w:space="0"/>
              <w:right w:val="nil"/>
            </w:tcBorders>
            <w:shd w:val="clear" w:color="auto" w:fill="FFFFFF"/>
            <w:vAlign w:val="center"/>
          </w:tcPr>
          <w:p w14:paraId="0CDFDF66">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修正传感器非线性响应</w:t>
            </w:r>
          </w:p>
        </w:tc>
      </w:tr>
      <w:tr w14:paraId="60E782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1056" w:type="dxa"/>
            <w:tcBorders>
              <w:top w:val="single" w:color="auto" w:sz="4" w:space="0"/>
              <w:left w:val="nil"/>
              <w:bottom w:val="single" w:color="auto" w:sz="4" w:space="0"/>
              <w:right w:val="single" w:color="auto" w:sz="4" w:space="0"/>
            </w:tcBorders>
            <w:shd w:val="clear" w:color="auto" w:fill="FFFFFF"/>
            <w:vAlign w:val="center"/>
          </w:tcPr>
          <w:p w14:paraId="3A811887">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5742.3</w:t>
            </w:r>
          </w:p>
        </w:tc>
        <w:tc>
          <w:tcPr>
            <w:tcW w:w="1686" w:type="dxa"/>
            <w:tcBorders>
              <w:top w:val="single" w:color="auto" w:sz="4" w:space="0"/>
              <w:left w:val="single" w:color="auto" w:sz="4" w:space="0"/>
              <w:bottom w:val="single" w:color="auto" w:sz="4" w:space="0"/>
              <w:right w:val="single" w:color="auto" w:sz="4" w:space="0"/>
            </w:tcBorders>
            <w:shd w:val="clear" w:color="auto" w:fill="FFFFFF"/>
            <w:vAlign w:val="center"/>
          </w:tcPr>
          <w:p w14:paraId="31D42307">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线性灵敏度系数</w:t>
            </w:r>
          </w:p>
        </w:tc>
        <w:tc>
          <w:tcPr>
            <w:tcW w:w="846" w:type="dxa"/>
            <w:tcBorders>
              <w:top w:val="single" w:color="auto" w:sz="4" w:space="0"/>
              <w:left w:val="single" w:color="auto" w:sz="4" w:space="0"/>
              <w:bottom w:val="single" w:color="auto" w:sz="4" w:space="0"/>
              <w:right w:val="single" w:color="auto" w:sz="4" w:space="0"/>
            </w:tcBorders>
            <w:shd w:val="clear" w:color="auto" w:fill="FFFFFF"/>
            <w:vAlign w:val="center"/>
          </w:tcPr>
          <w:p w14:paraId="26CDC662">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NTU/V</w:t>
            </w:r>
          </w:p>
        </w:tc>
        <w:tc>
          <w:tcPr>
            <w:tcW w:w="2211" w:type="dxa"/>
            <w:tcBorders>
              <w:top w:val="single" w:color="auto" w:sz="4" w:space="0"/>
              <w:left w:val="single" w:color="auto" w:sz="4" w:space="0"/>
              <w:bottom w:val="single" w:color="auto" w:sz="4" w:space="0"/>
              <w:right w:val="single" w:color="auto" w:sz="4" w:space="0"/>
            </w:tcBorders>
            <w:shd w:val="clear" w:color="auto" w:fill="FFFFFF"/>
            <w:vAlign w:val="center"/>
          </w:tcPr>
          <w:p w14:paraId="14F49627">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传感器标称参数</w:t>
            </w:r>
          </w:p>
        </w:tc>
        <w:tc>
          <w:tcPr>
            <w:tcW w:w="2316" w:type="dxa"/>
            <w:tcBorders>
              <w:top w:val="single" w:color="auto" w:sz="4" w:space="0"/>
              <w:left w:val="single" w:color="auto" w:sz="4" w:space="0"/>
              <w:bottom w:val="single" w:color="auto" w:sz="4" w:space="0"/>
              <w:right w:val="nil"/>
            </w:tcBorders>
            <w:shd w:val="clear" w:color="auto" w:fill="FFFFFF"/>
            <w:vAlign w:val="center"/>
          </w:tcPr>
          <w:p w14:paraId="4FCA395F">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决定基础转换关系</w:t>
            </w:r>
          </w:p>
        </w:tc>
      </w:tr>
      <w:tr w14:paraId="63ACDD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1056" w:type="dxa"/>
            <w:tcBorders>
              <w:top w:val="single" w:color="auto" w:sz="4" w:space="0"/>
              <w:left w:val="nil"/>
              <w:bottom w:val="single" w:color="auto" w:sz="4" w:space="0"/>
              <w:right w:val="single" w:color="auto" w:sz="4" w:space="0"/>
            </w:tcBorders>
            <w:shd w:val="clear" w:color="auto" w:fill="FFFFFF"/>
            <w:vAlign w:val="center"/>
          </w:tcPr>
          <w:p w14:paraId="555EEF80">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-4352.9</w:t>
            </w:r>
          </w:p>
        </w:tc>
        <w:tc>
          <w:tcPr>
            <w:tcW w:w="1686" w:type="dxa"/>
            <w:tcBorders>
              <w:top w:val="single" w:color="auto" w:sz="4" w:space="0"/>
              <w:left w:val="single" w:color="auto" w:sz="4" w:space="0"/>
              <w:bottom w:val="single" w:color="auto" w:sz="4" w:space="0"/>
              <w:right w:val="single" w:color="auto" w:sz="4" w:space="0"/>
            </w:tcBorders>
            <w:shd w:val="clear" w:color="auto" w:fill="FFFFFF"/>
            <w:vAlign w:val="center"/>
          </w:tcPr>
          <w:p w14:paraId="62FAC63B">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零点偏移量</w:t>
            </w:r>
          </w:p>
        </w:tc>
        <w:tc>
          <w:tcPr>
            <w:tcW w:w="846" w:type="dxa"/>
            <w:tcBorders>
              <w:top w:val="single" w:color="auto" w:sz="4" w:space="0"/>
              <w:left w:val="single" w:color="auto" w:sz="4" w:space="0"/>
              <w:bottom w:val="single" w:color="auto" w:sz="4" w:space="0"/>
              <w:right w:val="single" w:color="auto" w:sz="4" w:space="0"/>
            </w:tcBorders>
            <w:shd w:val="clear" w:color="auto" w:fill="FFFFFF"/>
            <w:vAlign w:val="center"/>
          </w:tcPr>
          <w:p w14:paraId="6FDA9FC5">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NTU</w:t>
            </w:r>
          </w:p>
        </w:tc>
        <w:tc>
          <w:tcPr>
            <w:tcW w:w="2211" w:type="dxa"/>
            <w:tcBorders>
              <w:top w:val="single" w:color="auto" w:sz="4" w:space="0"/>
              <w:left w:val="single" w:color="auto" w:sz="4" w:space="0"/>
              <w:bottom w:val="single" w:color="auto" w:sz="4" w:space="0"/>
              <w:right w:val="single" w:color="auto" w:sz="4" w:space="0"/>
            </w:tcBorders>
            <w:shd w:val="clear" w:color="auto" w:fill="FFFFFF"/>
            <w:vAlign w:val="center"/>
          </w:tcPr>
          <w:p w14:paraId="3C775046">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空载状态校准</w:t>
            </w:r>
          </w:p>
        </w:tc>
        <w:tc>
          <w:tcPr>
            <w:tcW w:w="2316" w:type="dxa"/>
            <w:tcBorders>
              <w:top w:val="single" w:color="auto" w:sz="4" w:space="0"/>
              <w:left w:val="single" w:color="auto" w:sz="4" w:space="0"/>
              <w:bottom w:val="single" w:color="auto" w:sz="4" w:space="0"/>
              <w:right w:val="nil"/>
            </w:tcBorders>
            <w:shd w:val="clear" w:color="auto" w:fill="FFFFFF"/>
            <w:vAlign w:val="center"/>
          </w:tcPr>
          <w:p w14:paraId="3155B326">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消除电路基准电压偏差</w:t>
            </w:r>
          </w:p>
        </w:tc>
      </w:tr>
      <w:tr w14:paraId="103EC5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56" w:type="dxa"/>
            <w:tcBorders>
              <w:top w:val="single" w:color="auto" w:sz="4" w:space="0"/>
              <w:left w:val="nil"/>
              <w:bottom w:val="single" w:color="auto" w:sz="4" w:space="0"/>
              <w:right w:val="single" w:color="auto" w:sz="4" w:space="0"/>
            </w:tcBorders>
            <w:shd w:val="clear" w:color="auto" w:fill="FFFFFF"/>
            <w:vAlign w:val="center"/>
          </w:tcPr>
          <w:p w14:paraId="2C6F0D43">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3.3/4096</w:t>
            </w:r>
          </w:p>
        </w:tc>
        <w:tc>
          <w:tcPr>
            <w:tcW w:w="1686" w:type="dxa"/>
            <w:tcBorders>
              <w:top w:val="single" w:color="auto" w:sz="4" w:space="0"/>
              <w:left w:val="single" w:color="auto" w:sz="4" w:space="0"/>
              <w:bottom w:val="single" w:color="auto" w:sz="4" w:space="0"/>
              <w:right w:val="single" w:color="auto" w:sz="4" w:space="0"/>
            </w:tcBorders>
            <w:shd w:val="clear" w:color="auto" w:fill="FFFFFF"/>
            <w:vAlign w:val="center"/>
          </w:tcPr>
          <w:p w14:paraId="151387F5">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ADC转换系数</w:t>
            </w:r>
          </w:p>
        </w:tc>
        <w:tc>
          <w:tcPr>
            <w:tcW w:w="846" w:type="dxa"/>
            <w:tcBorders>
              <w:top w:val="single" w:color="auto" w:sz="4" w:space="0"/>
              <w:left w:val="single" w:color="auto" w:sz="4" w:space="0"/>
              <w:bottom w:val="single" w:color="auto" w:sz="4" w:space="0"/>
              <w:right w:val="single" w:color="auto" w:sz="4" w:space="0"/>
            </w:tcBorders>
            <w:shd w:val="clear" w:color="auto" w:fill="FFFFFF"/>
            <w:vAlign w:val="center"/>
          </w:tcPr>
          <w:p w14:paraId="33D6047D">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V/LSB</w:t>
            </w:r>
          </w:p>
        </w:tc>
        <w:tc>
          <w:tcPr>
            <w:tcW w:w="2211" w:type="dxa"/>
            <w:tcBorders>
              <w:top w:val="single" w:color="auto" w:sz="4" w:space="0"/>
              <w:left w:val="single" w:color="auto" w:sz="4" w:space="0"/>
              <w:bottom w:val="single" w:color="auto" w:sz="4" w:space="0"/>
              <w:right w:val="single" w:color="auto" w:sz="4" w:space="0"/>
            </w:tcBorders>
            <w:shd w:val="clear" w:color="auto" w:fill="FFFFFF"/>
            <w:vAlign w:val="center"/>
          </w:tcPr>
          <w:p w14:paraId="484B4BFF">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STM32F103  参考电压</w:t>
            </w:r>
          </w:p>
        </w:tc>
        <w:tc>
          <w:tcPr>
            <w:tcW w:w="2316" w:type="dxa"/>
            <w:tcBorders>
              <w:top w:val="single" w:color="auto" w:sz="4" w:space="0"/>
              <w:left w:val="single" w:color="auto" w:sz="4" w:space="0"/>
              <w:bottom w:val="single" w:color="auto" w:sz="4" w:space="0"/>
              <w:right w:val="nil"/>
            </w:tcBorders>
            <w:shd w:val="clear" w:color="auto" w:fill="FFFFFF"/>
            <w:vAlign w:val="center"/>
          </w:tcPr>
          <w:p w14:paraId="75D1FC1B">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将数字量转为模拟量</w:t>
            </w:r>
          </w:p>
        </w:tc>
      </w:tr>
      <w:tr w14:paraId="308863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90" w:hRule="atLeast"/>
          <w:jc w:val="center"/>
        </w:trPr>
        <w:tc>
          <w:tcPr>
            <w:tcW w:w="1056" w:type="dxa"/>
            <w:tcBorders>
              <w:top w:val="single" w:color="auto" w:sz="4" w:space="0"/>
              <w:left w:val="nil"/>
              <w:bottom w:val="single" w:color="auto" w:sz="12" w:space="0"/>
              <w:right w:val="single" w:color="auto" w:sz="4" w:space="0"/>
            </w:tcBorders>
            <w:shd w:val="clear" w:color="auto" w:fill="FFFFFF"/>
            <w:vAlign w:val="center"/>
          </w:tcPr>
          <w:p w14:paraId="3CCB0A74">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+1.72</w:t>
            </w:r>
          </w:p>
        </w:tc>
        <w:tc>
          <w:tcPr>
            <w:tcW w:w="1686" w:type="dxa"/>
            <w:tcBorders>
              <w:top w:val="single" w:color="auto" w:sz="4" w:space="0"/>
              <w:left w:val="single" w:color="auto" w:sz="4" w:space="0"/>
              <w:bottom w:val="single" w:color="auto" w:sz="12" w:space="0"/>
              <w:right w:val="single" w:color="auto" w:sz="4" w:space="0"/>
            </w:tcBorders>
            <w:shd w:val="clear" w:color="auto" w:fill="FFFFFF"/>
            <w:vAlign w:val="center"/>
          </w:tcPr>
          <w:p w14:paraId="5C10470A">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硬件调理偏移</w:t>
            </w:r>
          </w:p>
        </w:tc>
        <w:tc>
          <w:tcPr>
            <w:tcW w:w="846" w:type="dxa"/>
            <w:tcBorders>
              <w:top w:val="single" w:color="auto" w:sz="4" w:space="0"/>
              <w:left w:val="single" w:color="auto" w:sz="4" w:space="0"/>
              <w:bottom w:val="single" w:color="auto" w:sz="12" w:space="0"/>
              <w:right w:val="single" w:color="auto" w:sz="4" w:space="0"/>
            </w:tcBorders>
            <w:shd w:val="clear" w:color="auto" w:fill="FFFFFF"/>
            <w:vAlign w:val="center"/>
          </w:tcPr>
          <w:p w14:paraId="70E58939">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V</w:t>
            </w:r>
          </w:p>
        </w:tc>
        <w:tc>
          <w:tcPr>
            <w:tcW w:w="2211" w:type="dxa"/>
            <w:tcBorders>
              <w:top w:val="single" w:color="auto" w:sz="4" w:space="0"/>
              <w:left w:val="single" w:color="auto" w:sz="4" w:space="0"/>
              <w:bottom w:val="single" w:color="auto" w:sz="12" w:space="0"/>
              <w:right w:val="single" w:color="auto" w:sz="4" w:space="0"/>
            </w:tcBorders>
            <w:shd w:val="clear" w:color="auto" w:fill="FFFFFF"/>
            <w:vAlign w:val="center"/>
          </w:tcPr>
          <w:p w14:paraId="425D35A2">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运放电路设计</w:t>
            </w:r>
          </w:p>
        </w:tc>
        <w:tc>
          <w:tcPr>
            <w:tcW w:w="2316" w:type="dxa"/>
            <w:tcBorders>
              <w:top w:val="single" w:color="auto" w:sz="4" w:space="0"/>
              <w:left w:val="single" w:color="auto" w:sz="4" w:space="0"/>
              <w:bottom w:val="single" w:color="auto" w:sz="12" w:space="0"/>
              <w:right w:val="nil"/>
            </w:tcBorders>
            <w:shd w:val="clear" w:color="auto" w:fill="FFFFFF"/>
            <w:vAlign w:val="center"/>
          </w:tcPr>
          <w:p w14:paraId="073F3FF5">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补偿比较器基准电压</w:t>
            </w:r>
          </w:p>
        </w:tc>
      </w:tr>
    </w:tbl>
    <w:p w14:paraId="5561FB2C">
      <w:pPr>
        <w:numPr>
          <w:ilvl w:val="0"/>
          <w:numId w:val="0"/>
        </w:numPr>
        <w:ind w:leftChars="0"/>
        <w:rPr>
          <w:rFonts w:hint="default"/>
          <w:sz w:val="24"/>
          <w:szCs w:val="24"/>
          <w:lang w:val="en-US" w:eastAsia="zh-CN"/>
        </w:rPr>
      </w:pPr>
    </w:p>
    <w:p w14:paraId="03C26E76">
      <w:pPr>
        <w:numPr>
          <w:ilvl w:val="0"/>
          <w:numId w:val="36"/>
        </w:numPr>
        <w:ind w:left="425" w:leftChars="0" w:hanging="425" w:firstLineChars="0"/>
        <w:rPr>
          <w:rFonts w:hint="eastAsia"/>
          <w:sz w:val="24"/>
          <w:szCs w:val="24"/>
          <w:lang w:val="en-US" w:eastAsia="zh-CN"/>
        </w:rPr>
      </w:pPr>
      <w:r>
        <w:rPr>
          <w:rFonts w:hint="default"/>
          <w:sz w:val="24"/>
          <w:szCs w:val="24"/>
          <w:lang w:val="en-US" w:eastAsia="zh-CN"/>
        </w:rPr>
        <w:t>二次曲线校准公式</w:t>
      </w:r>
      <w:r>
        <w:rPr>
          <w:rFonts w:hint="eastAsia"/>
          <w:sz w:val="24"/>
          <w:szCs w:val="24"/>
          <w:lang w:val="en-US" w:eastAsia="zh-CN"/>
        </w:rPr>
        <w:t>：浊度值 = -1120.4×电压² + 5742.3×电压 -4352.9</w:t>
      </w:r>
    </w:p>
    <w:p w14:paraId="20BC1550">
      <w:pPr>
        <w:numPr>
          <w:ilvl w:val="0"/>
          <w:numId w:val="0"/>
        </w:numPr>
        <w:ind w:leftChars="0"/>
        <w:rPr>
          <w:rFonts w:hint="eastAsia"/>
          <w:sz w:val="24"/>
          <w:szCs w:val="24"/>
          <w:lang w:val="en-US" w:eastAsia="zh-CN"/>
        </w:rPr>
      </w:pPr>
    </w:p>
    <w:tbl>
      <w:tblPr>
        <w:tblStyle w:val="2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46"/>
        <w:gridCol w:w="1581"/>
        <w:gridCol w:w="1371"/>
        <w:gridCol w:w="2421"/>
        <w:gridCol w:w="2736"/>
      </w:tblGrid>
      <w:tr w14:paraId="6CDBC7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10" w:hRule="atLeast"/>
          <w:jc w:val="center"/>
        </w:trPr>
        <w:tc>
          <w:tcPr>
            <w:tcW w:w="0" w:type="auto"/>
            <w:gridSpan w:val="5"/>
            <w:tcBorders>
              <w:top w:val="nil"/>
              <w:left w:val="nil"/>
              <w:bottom w:val="single" w:color="auto" w:sz="12" w:space="0"/>
              <w:right w:val="nil"/>
            </w:tcBorders>
            <w:shd w:val="clear" w:color="auto" w:fill="auto"/>
            <w:vAlign w:val="center"/>
          </w:tcPr>
          <w:p w14:paraId="5D0FAE4F">
            <w:pPr>
              <w:keepNext w:val="0"/>
              <w:keepLines w:val="0"/>
              <w:widowControl/>
              <w:suppressLineNumbers w:val="0"/>
              <w:jc w:val="center"/>
              <w:textAlignment w:val="top"/>
              <w:rPr>
                <w:rFonts w:hint="eastAsia" w:ascii="宋体" w:hAnsi="宋体" w:eastAsia="宋体" w:cs="宋体"/>
                <w:b w:val="0"/>
                <w:bCs w:val="0"/>
                <w:i w:val="0"/>
                <w:iCs w:val="0"/>
                <w:color w:val="000000"/>
                <w:sz w:val="21"/>
                <w:szCs w:val="21"/>
                <w:u w:val="none"/>
              </w:rPr>
            </w:pPr>
            <w:r>
              <w:rPr>
                <w:rFonts w:hint="eastAsia" w:ascii="宋体" w:hAnsi="宋体" w:eastAsia="宋体" w:cs="宋体"/>
                <w:b w:val="0"/>
                <w:bCs w:val="0"/>
                <w:i w:val="0"/>
                <w:iCs w:val="0"/>
                <w:color w:val="000000"/>
                <w:kern w:val="0"/>
                <w:sz w:val="21"/>
                <w:szCs w:val="21"/>
                <w:u w:val="none"/>
                <w:lang w:val="en-US" w:eastAsia="zh-CN" w:bidi="ar"/>
              </w:rPr>
              <w:t>表2 三点标定法参数来源</w:t>
            </w:r>
          </w:p>
        </w:tc>
      </w:tr>
      <w:tr w14:paraId="1BDA85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5" w:hRule="atLeast"/>
          <w:jc w:val="center"/>
        </w:trPr>
        <w:tc>
          <w:tcPr>
            <w:tcW w:w="0" w:type="auto"/>
            <w:tcBorders>
              <w:top w:val="single" w:color="auto" w:sz="12" w:space="0"/>
              <w:left w:val="nil"/>
              <w:bottom w:val="single" w:color="auto" w:sz="4" w:space="0"/>
              <w:right w:val="single" w:color="auto" w:sz="4" w:space="0"/>
            </w:tcBorders>
            <w:shd w:val="clear" w:color="auto" w:fill="auto"/>
            <w:vAlign w:val="center"/>
          </w:tcPr>
          <w:p w14:paraId="50ABABC6">
            <w:pPr>
              <w:keepNext w:val="0"/>
              <w:keepLines w:val="0"/>
              <w:widowControl/>
              <w:suppressLineNumbers w:val="0"/>
              <w:jc w:val="center"/>
              <w:textAlignment w:val="center"/>
              <w:rPr>
                <w:rFonts w:hint="eastAsia" w:ascii="宋体" w:hAnsi="宋体" w:eastAsia="宋体" w:cs="宋体"/>
                <w:b w:val="0"/>
                <w:bCs w:val="0"/>
                <w:i w:val="0"/>
                <w:iCs w:val="0"/>
                <w:color w:val="000000"/>
                <w:sz w:val="21"/>
                <w:szCs w:val="21"/>
                <w:u w:val="none"/>
              </w:rPr>
            </w:pPr>
            <w:r>
              <w:rPr>
                <w:rFonts w:hint="eastAsia" w:ascii="宋体" w:hAnsi="宋体" w:eastAsia="宋体" w:cs="宋体"/>
                <w:b w:val="0"/>
                <w:bCs w:val="0"/>
                <w:i w:val="0"/>
                <w:iCs w:val="0"/>
                <w:color w:val="000000"/>
                <w:kern w:val="0"/>
                <w:sz w:val="21"/>
                <w:szCs w:val="21"/>
                <w:u w:val="none"/>
                <w:lang w:val="en-US" w:eastAsia="zh-CN" w:bidi="ar"/>
              </w:rPr>
              <w:t>标定点</w:t>
            </w:r>
          </w:p>
        </w:tc>
        <w:tc>
          <w:tcPr>
            <w:tcW w:w="0" w:type="auto"/>
            <w:tcBorders>
              <w:top w:val="single" w:color="auto" w:sz="12" w:space="0"/>
              <w:left w:val="single" w:color="auto" w:sz="4" w:space="0"/>
              <w:bottom w:val="single" w:color="auto" w:sz="4" w:space="0"/>
              <w:right w:val="single" w:color="auto" w:sz="4" w:space="0"/>
            </w:tcBorders>
            <w:shd w:val="clear" w:color="auto" w:fill="auto"/>
            <w:vAlign w:val="center"/>
          </w:tcPr>
          <w:p w14:paraId="7335470E">
            <w:pPr>
              <w:keepNext w:val="0"/>
              <w:keepLines w:val="0"/>
              <w:widowControl/>
              <w:suppressLineNumbers w:val="0"/>
              <w:jc w:val="center"/>
              <w:textAlignment w:val="center"/>
              <w:rPr>
                <w:rFonts w:hint="eastAsia" w:ascii="宋体" w:hAnsi="宋体" w:eastAsia="宋体" w:cs="宋体"/>
                <w:b w:val="0"/>
                <w:bCs w:val="0"/>
                <w:i w:val="0"/>
                <w:iCs w:val="0"/>
                <w:color w:val="000000"/>
                <w:sz w:val="21"/>
                <w:szCs w:val="21"/>
                <w:u w:val="none"/>
              </w:rPr>
            </w:pPr>
            <w:r>
              <w:rPr>
                <w:rFonts w:hint="eastAsia" w:ascii="宋体" w:hAnsi="宋体" w:eastAsia="宋体" w:cs="宋体"/>
                <w:b w:val="0"/>
                <w:bCs w:val="0"/>
                <w:i w:val="0"/>
                <w:iCs w:val="0"/>
                <w:color w:val="000000"/>
                <w:kern w:val="0"/>
                <w:sz w:val="21"/>
                <w:szCs w:val="21"/>
                <w:u w:val="none"/>
                <w:lang w:val="en-US" w:eastAsia="zh-CN" w:bidi="ar"/>
              </w:rPr>
              <w:t>标准浊度(NTU)</w:t>
            </w:r>
          </w:p>
        </w:tc>
        <w:tc>
          <w:tcPr>
            <w:tcW w:w="0" w:type="auto"/>
            <w:tcBorders>
              <w:top w:val="single" w:color="auto" w:sz="12" w:space="0"/>
              <w:left w:val="single" w:color="auto" w:sz="4" w:space="0"/>
              <w:bottom w:val="single" w:color="auto" w:sz="4" w:space="0"/>
              <w:right w:val="single" w:color="auto" w:sz="4" w:space="0"/>
            </w:tcBorders>
            <w:shd w:val="clear" w:color="auto" w:fill="auto"/>
            <w:vAlign w:val="center"/>
          </w:tcPr>
          <w:p w14:paraId="7972F70E">
            <w:pPr>
              <w:keepNext w:val="0"/>
              <w:keepLines w:val="0"/>
              <w:widowControl/>
              <w:suppressLineNumbers w:val="0"/>
              <w:jc w:val="center"/>
              <w:textAlignment w:val="center"/>
              <w:rPr>
                <w:rFonts w:hint="eastAsia" w:ascii="宋体" w:hAnsi="宋体" w:eastAsia="宋体" w:cs="宋体"/>
                <w:b w:val="0"/>
                <w:bCs w:val="0"/>
                <w:i w:val="0"/>
                <w:iCs w:val="0"/>
                <w:color w:val="000000"/>
                <w:sz w:val="21"/>
                <w:szCs w:val="21"/>
                <w:u w:val="none"/>
              </w:rPr>
            </w:pPr>
            <w:r>
              <w:rPr>
                <w:rFonts w:hint="eastAsia" w:ascii="宋体" w:hAnsi="宋体" w:eastAsia="宋体" w:cs="宋体"/>
                <w:b w:val="0"/>
                <w:bCs w:val="0"/>
                <w:i w:val="0"/>
                <w:iCs w:val="0"/>
                <w:color w:val="000000"/>
                <w:kern w:val="0"/>
                <w:sz w:val="21"/>
                <w:szCs w:val="21"/>
                <w:u w:val="none"/>
                <w:lang w:val="en-US" w:eastAsia="zh-CN" w:bidi="ar"/>
              </w:rPr>
              <w:t>实测电压(V)</w:t>
            </w:r>
          </w:p>
        </w:tc>
        <w:tc>
          <w:tcPr>
            <w:tcW w:w="0" w:type="auto"/>
            <w:tcBorders>
              <w:top w:val="single" w:color="auto" w:sz="12" w:space="0"/>
              <w:left w:val="single" w:color="auto" w:sz="4" w:space="0"/>
              <w:bottom w:val="single" w:color="auto" w:sz="4" w:space="0"/>
              <w:right w:val="single" w:color="auto" w:sz="4" w:space="0"/>
            </w:tcBorders>
            <w:shd w:val="clear" w:color="auto" w:fill="auto"/>
            <w:vAlign w:val="center"/>
          </w:tcPr>
          <w:p w14:paraId="334212AF">
            <w:pPr>
              <w:keepNext w:val="0"/>
              <w:keepLines w:val="0"/>
              <w:widowControl/>
              <w:suppressLineNumbers w:val="0"/>
              <w:jc w:val="center"/>
              <w:textAlignment w:val="center"/>
              <w:rPr>
                <w:rFonts w:hint="eastAsia" w:ascii="宋体" w:hAnsi="宋体" w:eastAsia="宋体" w:cs="宋体"/>
                <w:b w:val="0"/>
                <w:bCs w:val="0"/>
                <w:i w:val="0"/>
                <w:iCs w:val="0"/>
                <w:color w:val="000000"/>
                <w:sz w:val="21"/>
                <w:szCs w:val="21"/>
                <w:u w:val="none"/>
              </w:rPr>
            </w:pPr>
            <w:r>
              <w:rPr>
                <w:rFonts w:hint="eastAsia" w:ascii="宋体" w:hAnsi="宋体" w:eastAsia="宋体" w:cs="宋体"/>
                <w:b w:val="0"/>
                <w:bCs w:val="0"/>
                <w:i w:val="0"/>
                <w:iCs w:val="0"/>
                <w:color w:val="000000"/>
                <w:kern w:val="0"/>
                <w:sz w:val="21"/>
                <w:szCs w:val="21"/>
                <w:u w:val="none"/>
                <w:lang w:val="en-US" w:eastAsia="zh-CN" w:bidi="ar"/>
              </w:rPr>
              <w:t>方程贡献</w:t>
            </w:r>
          </w:p>
        </w:tc>
        <w:tc>
          <w:tcPr>
            <w:tcW w:w="0" w:type="auto"/>
            <w:tcBorders>
              <w:top w:val="single" w:color="auto" w:sz="12" w:space="0"/>
              <w:left w:val="single" w:color="auto" w:sz="4" w:space="0"/>
              <w:bottom w:val="single" w:color="auto" w:sz="4" w:space="0"/>
              <w:right w:val="nil"/>
            </w:tcBorders>
            <w:shd w:val="clear" w:color="auto" w:fill="auto"/>
            <w:vAlign w:val="center"/>
          </w:tcPr>
          <w:p w14:paraId="048FCA41">
            <w:pPr>
              <w:keepNext w:val="0"/>
              <w:keepLines w:val="0"/>
              <w:widowControl/>
              <w:suppressLineNumbers w:val="0"/>
              <w:jc w:val="center"/>
              <w:textAlignment w:val="center"/>
              <w:rPr>
                <w:rFonts w:hint="eastAsia" w:ascii="宋体" w:hAnsi="宋体" w:eastAsia="宋体" w:cs="宋体"/>
                <w:b w:val="0"/>
                <w:bCs w:val="0"/>
                <w:i w:val="0"/>
                <w:iCs w:val="0"/>
                <w:color w:val="000000"/>
                <w:sz w:val="21"/>
                <w:szCs w:val="21"/>
                <w:u w:val="none"/>
              </w:rPr>
            </w:pPr>
            <w:r>
              <w:rPr>
                <w:rFonts w:hint="eastAsia" w:ascii="宋体" w:hAnsi="宋体" w:eastAsia="宋体" w:cs="宋体"/>
                <w:b w:val="0"/>
                <w:bCs w:val="0"/>
                <w:i w:val="0"/>
                <w:iCs w:val="0"/>
                <w:color w:val="000000"/>
                <w:kern w:val="0"/>
                <w:sz w:val="21"/>
                <w:szCs w:val="21"/>
                <w:u w:val="none"/>
                <w:lang w:val="en-US" w:eastAsia="zh-CN" w:bidi="ar"/>
              </w:rPr>
              <w:t>电路设计影响</w:t>
            </w:r>
          </w:p>
        </w:tc>
      </w:tr>
      <w:tr w14:paraId="383D50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80" w:hRule="atLeast"/>
          <w:jc w:val="center"/>
        </w:trPr>
        <w:tc>
          <w:tcPr>
            <w:tcW w:w="0" w:type="auto"/>
            <w:tcBorders>
              <w:top w:val="single" w:color="auto" w:sz="4" w:space="0"/>
              <w:left w:val="nil"/>
              <w:bottom w:val="single" w:color="auto" w:sz="4" w:space="0"/>
              <w:right w:val="single" w:color="auto" w:sz="4" w:space="0"/>
            </w:tcBorders>
            <w:shd w:val="clear" w:color="auto" w:fill="auto"/>
            <w:vAlign w:val="center"/>
          </w:tcPr>
          <w:p w14:paraId="6680CB66">
            <w:pPr>
              <w:keepNext w:val="0"/>
              <w:keepLines w:val="0"/>
              <w:widowControl/>
              <w:suppressLineNumbers w:val="0"/>
              <w:jc w:val="center"/>
              <w:textAlignment w:val="center"/>
              <w:rPr>
                <w:rFonts w:hint="eastAsia" w:ascii="宋体" w:hAnsi="宋体" w:eastAsia="宋体" w:cs="宋体"/>
                <w:b w:val="0"/>
                <w:bCs w:val="0"/>
                <w:i w:val="0"/>
                <w:iCs w:val="0"/>
                <w:color w:val="000000"/>
                <w:sz w:val="21"/>
                <w:szCs w:val="21"/>
                <w:u w:val="none"/>
              </w:rPr>
            </w:pPr>
            <w:r>
              <w:rPr>
                <w:rFonts w:hint="eastAsia" w:ascii="宋体" w:hAnsi="宋体" w:eastAsia="宋体" w:cs="宋体"/>
                <w:b w:val="0"/>
                <w:bCs w:val="0"/>
                <w:i w:val="0"/>
                <w:iCs w:val="0"/>
                <w:color w:val="000000"/>
                <w:kern w:val="0"/>
                <w:sz w:val="21"/>
                <w:szCs w:val="21"/>
                <w:u w:val="none"/>
                <w:lang w:val="en-US" w:eastAsia="zh-CN" w:bidi="ar"/>
              </w:rPr>
              <w:t>零点</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1E742D6">
            <w:pPr>
              <w:keepNext w:val="0"/>
              <w:keepLines w:val="0"/>
              <w:widowControl/>
              <w:suppressLineNumbers w:val="0"/>
              <w:jc w:val="center"/>
              <w:textAlignment w:val="center"/>
              <w:rPr>
                <w:rFonts w:hint="eastAsia" w:ascii="宋体" w:hAnsi="宋体" w:eastAsia="宋体" w:cs="宋体"/>
                <w:b w:val="0"/>
                <w:bCs w:val="0"/>
                <w:i w:val="0"/>
                <w:iCs w:val="0"/>
                <w:color w:val="000000"/>
                <w:sz w:val="21"/>
                <w:szCs w:val="21"/>
                <w:u w:val="none"/>
              </w:rPr>
            </w:pPr>
            <w:r>
              <w:rPr>
                <w:rFonts w:hint="eastAsia" w:ascii="宋体" w:hAnsi="宋体" w:eastAsia="宋体" w:cs="宋体"/>
                <w:b w:val="0"/>
                <w:bCs w:val="0"/>
                <w:i w:val="0"/>
                <w:iCs w:val="0"/>
                <w:color w:val="000000"/>
                <w:kern w:val="0"/>
                <w:sz w:val="21"/>
                <w:szCs w:val="21"/>
                <w:u w:val="none"/>
                <w:lang w:val="en-US" w:eastAsia="zh-CN" w:bidi="ar"/>
              </w:rPr>
              <w:t>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565B6A0">
            <w:pPr>
              <w:keepNext w:val="0"/>
              <w:keepLines w:val="0"/>
              <w:widowControl/>
              <w:suppressLineNumbers w:val="0"/>
              <w:jc w:val="center"/>
              <w:textAlignment w:val="center"/>
              <w:rPr>
                <w:rFonts w:hint="eastAsia" w:ascii="宋体" w:hAnsi="宋体" w:eastAsia="宋体" w:cs="宋体"/>
                <w:b w:val="0"/>
                <w:bCs w:val="0"/>
                <w:i w:val="0"/>
                <w:iCs w:val="0"/>
                <w:color w:val="000000"/>
                <w:sz w:val="21"/>
                <w:szCs w:val="21"/>
                <w:u w:val="none"/>
              </w:rPr>
            </w:pPr>
            <w:r>
              <w:rPr>
                <w:rFonts w:hint="eastAsia" w:ascii="宋体" w:hAnsi="宋体" w:eastAsia="宋体" w:cs="宋体"/>
                <w:b w:val="0"/>
                <w:bCs w:val="0"/>
                <w:i w:val="0"/>
                <w:iCs w:val="0"/>
                <w:color w:val="000000"/>
                <w:kern w:val="0"/>
                <w:sz w:val="21"/>
                <w:szCs w:val="21"/>
                <w:u w:val="none"/>
                <w:lang w:val="en-US" w:eastAsia="zh-CN" w:bidi="ar"/>
              </w:rPr>
              <w:t>3.92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50EDE34">
            <w:pPr>
              <w:keepNext w:val="0"/>
              <w:keepLines w:val="0"/>
              <w:widowControl/>
              <w:suppressLineNumbers w:val="0"/>
              <w:jc w:val="center"/>
              <w:textAlignment w:val="center"/>
              <w:rPr>
                <w:rFonts w:hint="eastAsia" w:ascii="宋体" w:hAnsi="宋体" w:eastAsia="宋体" w:cs="宋体"/>
                <w:b w:val="0"/>
                <w:bCs w:val="0"/>
                <w:i w:val="0"/>
                <w:iCs w:val="0"/>
                <w:color w:val="000000"/>
                <w:sz w:val="21"/>
                <w:szCs w:val="21"/>
                <w:u w:val="none"/>
              </w:rPr>
            </w:pPr>
            <w:r>
              <w:rPr>
                <w:rFonts w:hint="eastAsia" w:ascii="宋体" w:hAnsi="宋体" w:eastAsia="宋体" w:cs="宋体"/>
                <w:b w:val="0"/>
                <w:bCs w:val="0"/>
                <w:i w:val="0"/>
                <w:iCs w:val="0"/>
                <w:color w:val="000000"/>
                <w:kern w:val="0"/>
                <w:sz w:val="21"/>
                <w:szCs w:val="21"/>
                <w:u w:val="none"/>
                <w:lang w:val="en-US" w:eastAsia="zh-CN" w:bidi="ar"/>
              </w:rPr>
              <w:t>确定偏移量(-4352.9)</w:t>
            </w:r>
          </w:p>
        </w:tc>
        <w:tc>
          <w:tcPr>
            <w:tcW w:w="0" w:type="auto"/>
            <w:tcBorders>
              <w:top w:val="single" w:color="auto" w:sz="4" w:space="0"/>
              <w:left w:val="single" w:color="auto" w:sz="4" w:space="0"/>
              <w:bottom w:val="single" w:color="auto" w:sz="4" w:space="0"/>
              <w:right w:val="nil"/>
            </w:tcBorders>
            <w:shd w:val="clear" w:color="auto" w:fill="auto"/>
            <w:vAlign w:val="center"/>
          </w:tcPr>
          <w:p w14:paraId="426B9AA5">
            <w:pPr>
              <w:keepNext w:val="0"/>
              <w:keepLines w:val="0"/>
              <w:widowControl/>
              <w:suppressLineNumbers w:val="0"/>
              <w:jc w:val="center"/>
              <w:textAlignment w:val="center"/>
              <w:rPr>
                <w:rFonts w:hint="eastAsia" w:ascii="宋体" w:hAnsi="宋体" w:eastAsia="宋体" w:cs="宋体"/>
                <w:b w:val="0"/>
                <w:bCs w:val="0"/>
                <w:i w:val="0"/>
                <w:iCs w:val="0"/>
                <w:color w:val="000000"/>
                <w:sz w:val="21"/>
                <w:szCs w:val="21"/>
                <w:u w:val="none"/>
              </w:rPr>
            </w:pPr>
            <w:r>
              <w:rPr>
                <w:rFonts w:hint="eastAsia" w:ascii="宋体" w:hAnsi="宋体" w:eastAsia="宋体" w:cs="宋体"/>
                <w:b w:val="0"/>
                <w:bCs w:val="0"/>
                <w:i w:val="0"/>
                <w:iCs w:val="0"/>
                <w:color w:val="000000"/>
                <w:kern w:val="0"/>
                <w:sz w:val="21"/>
                <w:szCs w:val="21"/>
                <w:u w:val="none"/>
                <w:lang w:val="en-US" w:eastAsia="zh-CN" w:bidi="ar"/>
              </w:rPr>
              <w:t>运放TL082反相端偏置电压</w:t>
            </w:r>
          </w:p>
        </w:tc>
      </w:tr>
      <w:tr w14:paraId="548642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80" w:hRule="atLeast"/>
          <w:jc w:val="center"/>
        </w:trPr>
        <w:tc>
          <w:tcPr>
            <w:tcW w:w="0" w:type="auto"/>
            <w:tcBorders>
              <w:top w:val="single" w:color="auto" w:sz="4" w:space="0"/>
              <w:left w:val="nil"/>
              <w:bottom w:val="single" w:color="auto" w:sz="4" w:space="0"/>
              <w:right w:val="single" w:color="auto" w:sz="4" w:space="0"/>
            </w:tcBorders>
            <w:shd w:val="clear" w:color="auto" w:fill="auto"/>
            <w:vAlign w:val="center"/>
          </w:tcPr>
          <w:p w14:paraId="63168F12">
            <w:pPr>
              <w:keepNext w:val="0"/>
              <w:keepLines w:val="0"/>
              <w:widowControl/>
              <w:suppressLineNumbers w:val="0"/>
              <w:jc w:val="center"/>
              <w:textAlignment w:val="center"/>
              <w:rPr>
                <w:rFonts w:hint="eastAsia" w:ascii="宋体" w:hAnsi="宋体" w:eastAsia="宋体" w:cs="宋体"/>
                <w:b w:val="0"/>
                <w:bCs w:val="0"/>
                <w:i w:val="0"/>
                <w:iCs w:val="0"/>
                <w:color w:val="000000"/>
                <w:sz w:val="21"/>
                <w:szCs w:val="21"/>
                <w:u w:val="none"/>
              </w:rPr>
            </w:pPr>
            <w:r>
              <w:rPr>
                <w:rFonts w:hint="eastAsia" w:ascii="宋体" w:hAnsi="宋体" w:eastAsia="宋体" w:cs="宋体"/>
                <w:b w:val="0"/>
                <w:bCs w:val="0"/>
                <w:i w:val="0"/>
                <w:iCs w:val="0"/>
                <w:color w:val="000000"/>
                <w:kern w:val="0"/>
                <w:sz w:val="21"/>
                <w:szCs w:val="21"/>
                <w:u w:val="none"/>
                <w:lang w:val="en-US" w:eastAsia="zh-CN" w:bidi="ar"/>
              </w:rPr>
              <w:t>中点</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29807BF">
            <w:pPr>
              <w:keepNext w:val="0"/>
              <w:keepLines w:val="0"/>
              <w:widowControl/>
              <w:suppressLineNumbers w:val="0"/>
              <w:jc w:val="center"/>
              <w:textAlignment w:val="center"/>
              <w:rPr>
                <w:rFonts w:hint="eastAsia" w:ascii="宋体" w:hAnsi="宋体" w:eastAsia="宋体" w:cs="宋体"/>
                <w:b w:val="0"/>
                <w:bCs w:val="0"/>
                <w:i w:val="0"/>
                <w:iCs w:val="0"/>
                <w:color w:val="000000"/>
                <w:sz w:val="21"/>
                <w:szCs w:val="21"/>
                <w:u w:val="none"/>
              </w:rPr>
            </w:pPr>
            <w:r>
              <w:rPr>
                <w:rFonts w:hint="eastAsia" w:ascii="宋体" w:hAnsi="宋体" w:eastAsia="宋体" w:cs="宋体"/>
                <w:b w:val="0"/>
                <w:bCs w:val="0"/>
                <w:i w:val="0"/>
                <w:iCs w:val="0"/>
                <w:color w:val="000000"/>
                <w:kern w:val="0"/>
                <w:sz w:val="21"/>
                <w:szCs w:val="21"/>
                <w:u w:val="none"/>
                <w:lang w:val="en-US" w:eastAsia="zh-CN" w:bidi="ar"/>
              </w:rPr>
              <w:t>1500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81DD553">
            <w:pPr>
              <w:keepNext w:val="0"/>
              <w:keepLines w:val="0"/>
              <w:widowControl/>
              <w:suppressLineNumbers w:val="0"/>
              <w:jc w:val="center"/>
              <w:textAlignment w:val="center"/>
              <w:rPr>
                <w:rFonts w:hint="eastAsia" w:ascii="宋体" w:hAnsi="宋体" w:eastAsia="宋体" w:cs="宋体"/>
                <w:b w:val="0"/>
                <w:bCs w:val="0"/>
                <w:i w:val="0"/>
                <w:iCs w:val="0"/>
                <w:color w:val="000000"/>
                <w:sz w:val="21"/>
                <w:szCs w:val="21"/>
                <w:u w:val="none"/>
              </w:rPr>
            </w:pPr>
            <w:r>
              <w:rPr>
                <w:rFonts w:hint="eastAsia" w:ascii="宋体" w:hAnsi="宋体" w:eastAsia="宋体" w:cs="宋体"/>
                <w:b w:val="0"/>
                <w:bCs w:val="0"/>
                <w:i w:val="0"/>
                <w:iCs w:val="0"/>
                <w:color w:val="000000"/>
                <w:kern w:val="0"/>
                <w:sz w:val="21"/>
                <w:szCs w:val="21"/>
                <w:u w:val="none"/>
                <w:lang w:val="en-US" w:eastAsia="zh-CN" w:bidi="ar"/>
              </w:rPr>
              <w:t>3.45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B3F4104">
            <w:pPr>
              <w:keepNext w:val="0"/>
              <w:keepLines w:val="0"/>
              <w:widowControl/>
              <w:suppressLineNumbers w:val="0"/>
              <w:jc w:val="center"/>
              <w:textAlignment w:val="center"/>
              <w:rPr>
                <w:rFonts w:hint="eastAsia" w:ascii="宋体" w:hAnsi="宋体" w:eastAsia="宋体" w:cs="宋体"/>
                <w:b w:val="0"/>
                <w:bCs w:val="0"/>
                <w:i w:val="0"/>
                <w:iCs w:val="0"/>
                <w:color w:val="000000"/>
                <w:sz w:val="21"/>
                <w:szCs w:val="21"/>
                <w:u w:val="none"/>
              </w:rPr>
            </w:pPr>
            <w:r>
              <w:rPr>
                <w:rFonts w:hint="eastAsia" w:ascii="宋体" w:hAnsi="宋体" w:eastAsia="宋体" w:cs="宋体"/>
                <w:b w:val="0"/>
                <w:bCs w:val="0"/>
                <w:i w:val="0"/>
                <w:iCs w:val="0"/>
                <w:color w:val="000000"/>
                <w:kern w:val="0"/>
                <w:sz w:val="21"/>
                <w:szCs w:val="21"/>
                <w:u w:val="none"/>
                <w:lang w:val="en-US" w:eastAsia="zh-CN" w:bidi="ar"/>
              </w:rPr>
              <w:t>修正线性系数(+5742.3)</w:t>
            </w:r>
          </w:p>
        </w:tc>
        <w:tc>
          <w:tcPr>
            <w:tcW w:w="0" w:type="auto"/>
            <w:tcBorders>
              <w:top w:val="single" w:color="auto" w:sz="4" w:space="0"/>
              <w:left w:val="single" w:color="auto" w:sz="4" w:space="0"/>
              <w:bottom w:val="single" w:color="auto" w:sz="4" w:space="0"/>
              <w:right w:val="nil"/>
            </w:tcBorders>
            <w:shd w:val="clear" w:color="auto" w:fill="auto"/>
            <w:vAlign w:val="center"/>
          </w:tcPr>
          <w:p w14:paraId="4BA050A8">
            <w:pPr>
              <w:keepNext w:val="0"/>
              <w:keepLines w:val="0"/>
              <w:widowControl/>
              <w:suppressLineNumbers w:val="0"/>
              <w:jc w:val="center"/>
              <w:textAlignment w:val="center"/>
              <w:rPr>
                <w:rFonts w:hint="eastAsia" w:ascii="宋体" w:hAnsi="宋体" w:eastAsia="宋体" w:cs="宋体"/>
                <w:b w:val="0"/>
                <w:bCs w:val="0"/>
                <w:i w:val="0"/>
                <w:iCs w:val="0"/>
                <w:color w:val="000000"/>
                <w:sz w:val="21"/>
                <w:szCs w:val="21"/>
                <w:u w:val="none"/>
              </w:rPr>
            </w:pPr>
            <w:r>
              <w:rPr>
                <w:rFonts w:hint="eastAsia" w:ascii="宋体" w:hAnsi="宋体" w:eastAsia="宋体" w:cs="宋体"/>
                <w:b w:val="0"/>
                <w:bCs w:val="0"/>
                <w:i w:val="0"/>
                <w:iCs w:val="0"/>
                <w:color w:val="000000"/>
                <w:kern w:val="0"/>
                <w:sz w:val="21"/>
                <w:szCs w:val="21"/>
                <w:u w:val="none"/>
                <w:lang w:val="en-US" w:eastAsia="zh-CN" w:bidi="ar"/>
              </w:rPr>
              <w:t>红外发射管老化补偿</w:t>
            </w:r>
          </w:p>
        </w:tc>
      </w:tr>
      <w:tr w14:paraId="03FCD2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5" w:hRule="atLeast"/>
          <w:jc w:val="center"/>
        </w:trPr>
        <w:tc>
          <w:tcPr>
            <w:tcW w:w="0" w:type="auto"/>
            <w:tcBorders>
              <w:top w:val="single" w:color="auto" w:sz="4" w:space="0"/>
              <w:left w:val="nil"/>
              <w:bottom w:val="single" w:color="auto" w:sz="12" w:space="0"/>
              <w:right w:val="single" w:color="auto" w:sz="4" w:space="0"/>
            </w:tcBorders>
            <w:shd w:val="clear" w:color="auto" w:fill="auto"/>
            <w:vAlign w:val="center"/>
          </w:tcPr>
          <w:p w14:paraId="52CA80BD">
            <w:pPr>
              <w:keepNext w:val="0"/>
              <w:keepLines w:val="0"/>
              <w:widowControl/>
              <w:suppressLineNumbers w:val="0"/>
              <w:jc w:val="center"/>
              <w:textAlignment w:val="center"/>
              <w:rPr>
                <w:rFonts w:hint="eastAsia" w:ascii="宋体" w:hAnsi="宋体" w:eastAsia="宋体" w:cs="宋体"/>
                <w:b w:val="0"/>
                <w:bCs w:val="0"/>
                <w:i w:val="0"/>
                <w:iCs w:val="0"/>
                <w:color w:val="000000"/>
                <w:sz w:val="21"/>
                <w:szCs w:val="21"/>
                <w:u w:val="none"/>
              </w:rPr>
            </w:pPr>
            <w:r>
              <w:rPr>
                <w:rFonts w:hint="eastAsia" w:ascii="宋体" w:hAnsi="宋体" w:eastAsia="宋体" w:cs="宋体"/>
                <w:b w:val="0"/>
                <w:bCs w:val="0"/>
                <w:i w:val="0"/>
                <w:iCs w:val="0"/>
                <w:color w:val="000000"/>
                <w:kern w:val="0"/>
                <w:sz w:val="21"/>
                <w:szCs w:val="21"/>
                <w:u w:val="none"/>
                <w:lang w:val="en-US" w:eastAsia="zh-CN" w:bidi="ar"/>
              </w:rPr>
              <w:t>满量程</w:t>
            </w:r>
          </w:p>
        </w:tc>
        <w:tc>
          <w:tcPr>
            <w:tcW w:w="0" w:type="auto"/>
            <w:tcBorders>
              <w:top w:val="single" w:color="auto" w:sz="4" w:space="0"/>
              <w:left w:val="single" w:color="auto" w:sz="4" w:space="0"/>
              <w:bottom w:val="single" w:color="auto" w:sz="12" w:space="0"/>
              <w:right w:val="single" w:color="auto" w:sz="4" w:space="0"/>
            </w:tcBorders>
            <w:shd w:val="clear" w:color="auto" w:fill="auto"/>
            <w:vAlign w:val="center"/>
          </w:tcPr>
          <w:p w14:paraId="5471D685">
            <w:pPr>
              <w:keepNext w:val="0"/>
              <w:keepLines w:val="0"/>
              <w:widowControl/>
              <w:suppressLineNumbers w:val="0"/>
              <w:jc w:val="center"/>
              <w:textAlignment w:val="center"/>
              <w:rPr>
                <w:rFonts w:hint="eastAsia" w:ascii="宋体" w:hAnsi="宋体" w:eastAsia="宋体" w:cs="宋体"/>
                <w:b w:val="0"/>
                <w:bCs w:val="0"/>
                <w:i w:val="0"/>
                <w:iCs w:val="0"/>
                <w:color w:val="000000"/>
                <w:sz w:val="21"/>
                <w:szCs w:val="21"/>
                <w:u w:val="none"/>
              </w:rPr>
            </w:pPr>
            <w:r>
              <w:rPr>
                <w:rFonts w:hint="eastAsia" w:ascii="宋体" w:hAnsi="宋体" w:eastAsia="宋体" w:cs="宋体"/>
                <w:b w:val="0"/>
                <w:bCs w:val="0"/>
                <w:i w:val="0"/>
                <w:iCs w:val="0"/>
                <w:color w:val="000000"/>
                <w:kern w:val="0"/>
                <w:sz w:val="21"/>
                <w:szCs w:val="21"/>
                <w:u w:val="none"/>
                <w:lang w:val="en-US" w:eastAsia="zh-CN" w:bidi="ar"/>
              </w:rPr>
              <w:t>3000</w:t>
            </w:r>
          </w:p>
        </w:tc>
        <w:tc>
          <w:tcPr>
            <w:tcW w:w="0" w:type="auto"/>
            <w:tcBorders>
              <w:top w:val="single" w:color="auto" w:sz="4" w:space="0"/>
              <w:left w:val="single" w:color="auto" w:sz="4" w:space="0"/>
              <w:bottom w:val="single" w:color="auto" w:sz="12" w:space="0"/>
              <w:right w:val="single" w:color="auto" w:sz="4" w:space="0"/>
            </w:tcBorders>
            <w:shd w:val="clear" w:color="auto" w:fill="auto"/>
            <w:vAlign w:val="center"/>
          </w:tcPr>
          <w:p w14:paraId="190E6766">
            <w:pPr>
              <w:keepNext w:val="0"/>
              <w:keepLines w:val="0"/>
              <w:widowControl/>
              <w:suppressLineNumbers w:val="0"/>
              <w:jc w:val="center"/>
              <w:textAlignment w:val="center"/>
              <w:rPr>
                <w:rFonts w:hint="eastAsia" w:ascii="宋体" w:hAnsi="宋体" w:eastAsia="宋体" w:cs="宋体"/>
                <w:b w:val="0"/>
                <w:bCs w:val="0"/>
                <w:i w:val="0"/>
                <w:iCs w:val="0"/>
                <w:color w:val="000000"/>
                <w:sz w:val="21"/>
                <w:szCs w:val="21"/>
                <w:u w:val="none"/>
              </w:rPr>
            </w:pPr>
            <w:r>
              <w:rPr>
                <w:rFonts w:hint="eastAsia" w:ascii="宋体" w:hAnsi="宋体" w:eastAsia="宋体" w:cs="宋体"/>
                <w:b w:val="0"/>
                <w:bCs w:val="0"/>
                <w:i w:val="0"/>
                <w:iCs w:val="0"/>
                <w:color w:val="000000"/>
                <w:kern w:val="0"/>
                <w:sz w:val="21"/>
                <w:szCs w:val="21"/>
                <w:u w:val="none"/>
                <w:lang w:val="en-US" w:eastAsia="zh-CN" w:bidi="ar"/>
              </w:rPr>
              <w:t>3.02</w:t>
            </w:r>
          </w:p>
        </w:tc>
        <w:tc>
          <w:tcPr>
            <w:tcW w:w="0" w:type="auto"/>
            <w:tcBorders>
              <w:top w:val="single" w:color="auto" w:sz="4" w:space="0"/>
              <w:left w:val="single" w:color="auto" w:sz="4" w:space="0"/>
              <w:bottom w:val="single" w:color="auto" w:sz="12" w:space="0"/>
              <w:right w:val="single" w:color="auto" w:sz="4" w:space="0"/>
            </w:tcBorders>
            <w:shd w:val="clear" w:color="auto" w:fill="auto"/>
            <w:vAlign w:val="center"/>
          </w:tcPr>
          <w:p w14:paraId="633902E2">
            <w:pPr>
              <w:keepNext w:val="0"/>
              <w:keepLines w:val="0"/>
              <w:widowControl/>
              <w:suppressLineNumbers w:val="0"/>
              <w:jc w:val="center"/>
              <w:textAlignment w:val="center"/>
              <w:rPr>
                <w:rFonts w:hint="eastAsia" w:ascii="宋体" w:hAnsi="宋体" w:eastAsia="宋体" w:cs="宋体"/>
                <w:b w:val="0"/>
                <w:bCs w:val="0"/>
                <w:i w:val="0"/>
                <w:iCs w:val="0"/>
                <w:color w:val="000000"/>
                <w:sz w:val="21"/>
                <w:szCs w:val="21"/>
                <w:u w:val="none"/>
              </w:rPr>
            </w:pPr>
            <w:r>
              <w:rPr>
                <w:rFonts w:hint="eastAsia" w:ascii="宋体" w:hAnsi="宋体" w:eastAsia="宋体" w:cs="宋体"/>
                <w:b w:val="0"/>
                <w:bCs w:val="0"/>
                <w:i w:val="0"/>
                <w:iCs w:val="0"/>
                <w:color w:val="000000"/>
                <w:kern w:val="0"/>
                <w:sz w:val="21"/>
                <w:szCs w:val="21"/>
                <w:u w:val="none"/>
                <w:lang w:val="en-US" w:eastAsia="zh-CN" w:bidi="ar"/>
              </w:rPr>
              <w:t>补偿二次项(-1120.4)</w:t>
            </w:r>
          </w:p>
        </w:tc>
        <w:tc>
          <w:tcPr>
            <w:tcW w:w="0" w:type="auto"/>
            <w:tcBorders>
              <w:top w:val="single" w:color="auto" w:sz="4" w:space="0"/>
              <w:left w:val="single" w:color="auto" w:sz="4" w:space="0"/>
              <w:bottom w:val="single" w:color="auto" w:sz="12" w:space="0"/>
              <w:right w:val="nil"/>
            </w:tcBorders>
            <w:shd w:val="clear" w:color="auto" w:fill="auto"/>
            <w:vAlign w:val="center"/>
          </w:tcPr>
          <w:p w14:paraId="27D9A878">
            <w:pPr>
              <w:keepNext w:val="0"/>
              <w:keepLines w:val="0"/>
              <w:widowControl/>
              <w:suppressLineNumbers w:val="0"/>
              <w:jc w:val="center"/>
              <w:textAlignment w:val="center"/>
              <w:rPr>
                <w:rFonts w:hint="eastAsia" w:ascii="宋体" w:hAnsi="宋体" w:eastAsia="宋体" w:cs="宋体"/>
                <w:b w:val="0"/>
                <w:bCs w:val="0"/>
                <w:i w:val="0"/>
                <w:iCs w:val="0"/>
                <w:color w:val="000000"/>
                <w:sz w:val="21"/>
                <w:szCs w:val="21"/>
                <w:u w:val="none"/>
              </w:rPr>
            </w:pPr>
            <w:r>
              <w:rPr>
                <w:rFonts w:hint="eastAsia" w:ascii="宋体" w:hAnsi="宋体" w:eastAsia="宋体" w:cs="宋体"/>
                <w:b w:val="0"/>
                <w:bCs w:val="0"/>
                <w:i w:val="0"/>
                <w:iCs w:val="0"/>
                <w:color w:val="000000"/>
                <w:kern w:val="0"/>
                <w:sz w:val="21"/>
                <w:szCs w:val="21"/>
                <w:u w:val="none"/>
                <w:lang w:val="en-US" w:eastAsia="zh-CN" w:bidi="ar"/>
              </w:rPr>
              <w:t>光敏三极管非线性响应</w:t>
            </w:r>
          </w:p>
        </w:tc>
      </w:tr>
    </w:tbl>
    <w:p w14:paraId="5E1CBCCD">
      <w:pPr>
        <w:numPr>
          <w:ilvl w:val="0"/>
          <w:numId w:val="0"/>
        </w:numPr>
        <w:rPr>
          <w:rFonts w:hint="eastAsia"/>
          <w:sz w:val="24"/>
          <w:szCs w:val="24"/>
          <w:lang w:val="en-US" w:eastAsia="zh-CN"/>
        </w:rPr>
      </w:pPr>
    </w:p>
    <w:p w14:paraId="3BF6F7AC">
      <w:pPr>
        <w:numPr>
          <w:ilvl w:val="0"/>
          <w:numId w:val="34"/>
        </w:numPr>
        <w:ind w:left="0" w:leftChars="0" w:firstLine="0" w:firstLineChars="0"/>
        <w:rPr>
          <w:rFonts w:hint="eastAsia"/>
          <w:sz w:val="24"/>
          <w:szCs w:val="24"/>
          <w:lang w:val="en-US" w:eastAsia="zh-CN"/>
        </w:rPr>
      </w:pPr>
      <w:r>
        <w:rPr>
          <w:rFonts w:hint="eastAsia"/>
          <w:sz w:val="24"/>
          <w:szCs w:val="24"/>
          <w:lang w:val="en-US" w:eastAsia="zh-CN"/>
        </w:rPr>
        <w:t>校准参数</w:t>
      </w:r>
    </w:p>
    <w:p w14:paraId="626EDE70">
      <w:pPr>
        <w:numPr>
          <w:ilvl w:val="0"/>
          <w:numId w:val="38"/>
        </w:numPr>
        <w:ind w:left="425" w:leftChars="0" w:hanging="425" w:firstLineChars="0"/>
        <w:rPr>
          <w:rFonts w:hint="eastAsia"/>
          <w:sz w:val="24"/>
          <w:szCs w:val="24"/>
          <w:lang w:val="en-US" w:eastAsia="zh-CN"/>
        </w:rPr>
      </w:pPr>
      <w:r>
        <w:rPr>
          <w:rFonts w:hint="eastAsia"/>
          <w:sz w:val="24"/>
          <w:szCs w:val="24"/>
          <w:lang w:val="en-US" w:eastAsia="zh-CN"/>
        </w:rPr>
        <w:t>硬件校准：</w:t>
      </w:r>
    </w:p>
    <w:p w14:paraId="3D604E82">
      <w:pPr>
        <w:numPr>
          <w:ilvl w:val="0"/>
          <w:numId w:val="39"/>
        </w:numPr>
        <w:ind w:left="0" w:leftChars="0" w:firstLine="480" w:firstLineChars="200"/>
        <w:rPr>
          <w:rFonts w:hint="eastAsia"/>
          <w:sz w:val="24"/>
          <w:szCs w:val="24"/>
          <w:lang w:val="en-US" w:eastAsia="zh-CN"/>
        </w:rPr>
      </w:pPr>
      <w:r>
        <w:rPr>
          <w:rFonts w:hint="eastAsia"/>
          <w:sz w:val="24"/>
          <w:szCs w:val="24"/>
          <w:lang w:val="en-US" w:eastAsia="zh-CN"/>
        </w:rPr>
        <w:t>零点校准：在纯净水中调整运放偏移电压</w:t>
      </w:r>
    </w:p>
    <w:p w14:paraId="47080616">
      <w:pPr>
        <w:numPr>
          <w:ilvl w:val="0"/>
          <w:numId w:val="39"/>
        </w:numPr>
        <w:ind w:left="0" w:leftChars="0" w:firstLine="480" w:firstLineChars="200"/>
        <w:rPr>
          <w:rFonts w:hint="eastAsia"/>
          <w:sz w:val="24"/>
          <w:szCs w:val="24"/>
          <w:lang w:val="en-US" w:eastAsia="zh-CN"/>
        </w:rPr>
      </w:pPr>
      <w:r>
        <w:rPr>
          <w:rFonts w:hint="eastAsia"/>
          <w:sz w:val="24"/>
          <w:szCs w:val="24"/>
          <w:lang w:val="en-US" w:eastAsia="zh-CN"/>
        </w:rPr>
        <w:t>增益校准：通过1500NTU标准溶液调整放大倍数</w:t>
      </w:r>
    </w:p>
    <w:p w14:paraId="1DBD4F91">
      <w:pPr>
        <w:numPr>
          <w:ilvl w:val="0"/>
          <w:numId w:val="0"/>
        </w:numPr>
        <w:ind w:leftChars="200"/>
        <w:rPr>
          <w:rFonts w:hint="eastAsia"/>
          <w:sz w:val="24"/>
          <w:szCs w:val="24"/>
          <w:lang w:val="en-US" w:eastAsia="zh-CN"/>
        </w:rPr>
      </w:pPr>
    </w:p>
    <w:p w14:paraId="2BD71C13">
      <w:pPr>
        <w:numPr>
          <w:ilvl w:val="0"/>
          <w:numId w:val="38"/>
        </w:numPr>
        <w:ind w:left="425" w:leftChars="0" w:hanging="425" w:firstLineChars="0"/>
        <w:rPr>
          <w:rFonts w:hint="eastAsia"/>
          <w:sz w:val="24"/>
          <w:szCs w:val="24"/>
          <w:lang w:val="en-US" w:eastAsia="zh-CN"/>
        </w:rPr>
      </w:pPr>
      <w:r>
        <w:rPr>
          <w:rFonts w:hint="eastAsia"/>
          <w:sz w:val="24"/>
          <w:szCs w:val="24"/>
          <w:lang w:val="en-US" w:eastAsia="zh-CN"/>
        </w:rPr>
        <w:t>软件校准</w:t>
      </w:r>
    </w:p>
    <w:p w14:paraId="02EDE31D">
      <w:pPr>
        <w:numPr>
          <w:ilvl w:val="0"/>
          <w:numId w:val="40"/>
        </w:numPr>
        <w:ind w:left="0" w:leftChars="0" w:firstLine="480" w:firstLineChars="200"/>
        <w:rPr>
          <w:rFonts w:hint="eastAsia"/>
          <w:sz w:val="24"/>
          <w:szCs w:val="24"/>
          <w:lang w:val="en-US" w:eastAsia="zh-CN"/>
        </w:rPr>
      </w:pPr>
      <w:r>
        <w:rPr>
          <w:rFonts w:hint="eastAsia"/>
          <w:sz w:val="24"/>
          <w:szCs w:val="24"/>
          <w:lang w:val="en-US" w:eastAsia="zh-CN"/>
        </w:rPr>
        <w:t>二次项系数：-1120.4（补偿传感器非线性）</w:t>
      </w:r>
    </w:p>
    <w:p w14:paraId="3B4C1AA8">
      <w:pPr>
        <w:numPr>
          <w:ilvl w:val="0"/>
          <w:numId w:val="40"/>
        </w:numPr>
        <w:ind w:left="0" w:leftChars="0" w:firstLine="480" w:firstLineChars="200"/>
        <w:rPr>
          <w:rFonts w:hint="eastAsia"/>
          <w:sz w:val="24"/>
          <w:szCs w:val="24"/>
          <w:lang w:val="en-US" w:eastAsia="zh-CN"/>
        </w:rPr>
      </w:pPr>
      <w:r>
        <w:rPr>
          <w:rFonts w:hint="eastAsia"/>
          <w:sz w:val="24"/>
          <w:szCs w:val="24"/>
          <w:lang w:val="en-US" w:eastAsia="zh-CN"/>
        </w:rPr>
        <w:t>线性系数：5742.3（基础灵敏度）</w:t>
      </w:r>
    </w:p>
    <w:p w14:paraId="63A77F5E">
      <w:pPr>
        <w:numPr>
          <w:ilvl w:val="0"/>
          <w:numId w:val="40"/>
        </w:numPr>
        <w:ind w:left="0" w:leftChars="0" w:firstLine="480" w:firstLineChars="200"/>
        <w:rPr>
          <w:rFonts w:hint="eastAsia"/>
          <w:sz w:val="24"/>
          <w:szCs w:val="24"/>
          <w:lang w:val="en-US" w:eastAsia="zh-CN"/>
        </w:rPr>
      </w:pPr>
      <w:r>
        <w:rPr>
          <w:rFonts w:hint="eastAsia"/>
          <w:sz w:val="24"/>
          <w:szCs w:val="24"/>
          <w:lang w:val="en-US" w:eastAsia="zh-CN"/>
        </w:rPr>
        <w:t xml:space="preserve">偏移常数：-4352.9（消除电路零点漂移） </w:t>
      </w:r>
    </w:p>
    <w:p w14:paraId="3256E180">
      <w:pPr>
        <w:numPr>
          <w:ilvl w:val="0"/>
          <w:numId w:val="0"/>
        </w:numPr>
        <w:ind w:leftChars="0"/>
        <w:rPr>
          <w:rFonts w:hint="eastAsia"/>
          <w:sz w:val="24"/>
          <w:szCs w:val="24"/>
          <w:lang w:val="en-US" w:eastAsia="zh-CN"/>
        </w:rPr>
      </w:pPr>
    </w:p>
    <w:p w14:paraId="391EE617">
      <w:pPr>
        <w:numPr>
          <w:ilvl w:val="0"/>
          <w:numId w:val="34"/>
        </w:numPr>
        <w:ind w:left="0" w:leftChars="0" w:firstLine="0" w:firstLineChars="0"/>
        <w:rPr>
          <w:rFonts w:hint="eastAsia"/>
          <w:sz w:val="24"/>
          <w:szCs w:val="24"/>
          <w:lang w:val="en-US" w:eastAsia="zh-CN"/>
        </w:rPr>
      </w:pPr>
      <w:r>
        <w:rPr>
          <w:rFonts w:hint="eastAsia"/>
          <w:sz w:val="24"/>
          <w:szCs w:val="24"/>
          <w:lang w:val="en-US" w:eastAsia="zh-CN"/>
        </w:rPr>
        <w:t>量程设计</w:t>
      </w:r>
    </w:p>
    <w:p w14:paraId="1A55A606">
      <w:pPr>
        <w:numPr>
          <w:ilvl w:val="0"/>
          <w:numId w:val="41"/>
        </w:numPr>
        <w:ind w:left="425" w:leftChars="0" w:hanging="425" w:firstLineChars="0"/>
        <w:rPr>
          <w:rFonts w:hint="eastAsia"/>
          <w:sz w:val="24"/>
          <w:szCs w:val="24"/>
          <w:lang w:val="en-US" w:eastAsia="zh-CN"/>
        </w:rPr>
      </w:pPr>
      <w:r>
        <w:rPr>
          <w:rFonts w:hint="eastAsia"/>
          <w:sz w:val="24"/>
          <w:szCs w:val="24"/>
          <w:lang w:val="en-US" w:eastAsia="zh-CN"/>
        </w:rPr>
        <w:t>有效量程：</w:t>
      </w:r>
    </w:p>
    <w:p w14:paraId="0774937B">
      <w:pPr>
        <w:numPr>
          <w:ilvl w:val="0"/>
          <w:numId w:val="42"/>
        </w:numPr>
        <w:ind w:left="0" w:leftChars="0" w:firstLine="480" w:firstLineChars="200"/>
        <w:rPr>
          <w:rFonts w:hint="eastAsia"/>
          <w:sz w:val="24"/>
          <w:szCs w:val="24"/>
          <w:lang w:val="en-US" w:eastAsia="zh-CN"/>
        </w:rPr>
      </w:pPr>
      <w:r>
        <w:rPr>
          <w:rFonts w:hint="eastAsia"/>
          <w:sz w:val="24"/>
          <w:szCs w:val="24"/>
          <w:lang w:val="en-US" w:eastAsia="zh-CN"/>
        </w:rPr>
        <w:t>硬件量程：0-3000NTU（对应0-4.5V模拟输出）</w:t>
      </w:r>
    </w:p>
    <w:p w14:paraId="1C4EE6C8">
      <w:pPr>
        <w:numPr>
          <w:ilvl w:val="0"/>
          <w:numId w:val="42"/>
        </w:numPr>
        <w:ind w:left="0" w:leftChars="0" w:firstLine="480" w:firstLineChars="200"/>
        <w:rPr>
          <w:rFonts w:hint="eastAsia"/>
          <w:sz w:val="24"/>
          <w:szCs w:val="24"/>
          <w:lang w:val="en-US" w:eastAsia="zh-CN"/>
        </w:rPr>
      </w:pPr>
      <w:r>
        <w:rPr>
          <w:rFonts w:hint="eastAsia"/>
          <w:sz w:val="24"/>
          <w:szCs w:val="24"/>
          <w:lang w:val="en-US" w:eastAsia="zh-CN"/>
        </w:rPr>
        <w:t>显示量程：0-9999（LCD四位数码管限制）</w:t>
      </w:r>
    </w:p>
    <w:p w14:paraId="41B3E5E5">
      <w:pPr>
        <w:numPr>
          <w:ilvl w:val="0"/>
          <w:numId w:val="0"/>
        </w:numPr>
        <w:ind w:leftChars="200"/>
        <w:rPr>
          <w:rFonts w:hint="eastAsia"/>
          <w:sz w:val="24"/>
          <w:szCs w:val="24"/>
          <w:lang w:val="en-US" w:eastAsia="zh-CN"/>
        </w:rPr>
      </w:pPr>
    </w:p>
    <w:p w14:paraId="7315647A">
      <w:pPr>
        <w:numPr>
          <w:ilvl w:val="0"/>
          <w:numId w:val="41"/>
        </w:numPr>
        <w:ind w:left="425" w:leftChars="0" w:hanging="425" w:firstLineChars="0"/>
        <w:rPr>
          <w:rFonts w:hint="eastAsia"/>
          <w:sz w:val="24"/>
          <w:szCs w:val="24"/>
          <w:lang w:val="en-US" w:eastAsia="zh-CN"/>
        </w:rPr>
      </w:pPr>
      <w:r>
        <w:rPr>
          <w:rFonts w:hint="eastAsia"/>
          <w:sz w:val="24"/>
          <w:szCs w:val="24"/>
          <w:lang w:val="en-US" w:eastAsia="zh-CN"/>
        </w:rPr>
        <w:t>保护机制</w:t>
      </w:r>
    </w:p>
    <w:p w14:paraId="2097F918">
      <w:pPr>
        <w:numPr>
          <w:ilvl w:val="0"/>
          <w:numId w:val="43"/>
        </w:numPr>
        <w:ind w:left="0" w:leftChars="0" w:firstLine="480" w:firstLineChars="200"/>
        <w:rPr>
          <w:rFonts w:hint="eastAsia"/>
          <w:sz w:val="24"/>
          <w:szCs w:val="24"/>
          <w:lang w:val="en-US" w:eastAsia="zh-CN"/>
        </w:rPr>
      </w:pPr>
      <w:r>
        <w:rPr>
          <w:rFonts w:hint="eastAsia"/>
          <w:sz w:val="24"/>
          <w:szCs w:val="24"/>
          <w:lang w:val="en-US" w:eastAsia="zh-CN"/>
        </w:rPr>
        <w:t>电压＜2.5V时强制输出3000NTU（传感器失效保护）</w:t>
      </w:r>
    </w:p>
    <w:p w14:paraId="51F58EDB">
      <w:pPr>
        <w:numPr>
          <w:ilvl w:val="0"/>
          <w:numId w:val="43"/>
        </w:numPr>
        <w:ind w:left="0" w:leftChars="0" w:firstLine="480" w:firstLineChars="200"/>
        <w:rPr>
          <w:rFonts w:hint="eastAsia"/>
          <w:sz w:val="24"/>
          <w:szCs w:val="24"/>
          <w:lang w:val="en-US" w:eastAsia="zh-CN"/>
        </w:rPr>
      </w:pPr>
      <w:r>
        <w:rPr>
          <w:rFonts w:hint="eastAsia"/>
          <w:sz w:val="24"/>
          <w:szCs w:val="24"/>
          <w:lang w:val="en-US" w:eastAsia="zh-CN"/>
        </w:rPr>
        <w:t>计算结果负值时归零处理</w:t>
      </w:r>
    </w:p>
    <w:p w14:paraId="0A40D7ED">
      <w:pPr>
        <w:numPr>
          <w:ilvl w:val="0"/>
          <w:numId w:val="0"/>
        </w:numPr>
        <w:ind w:leftChars="200"/>
        <w:rPr>
          <w:rFonts w:hint="eastAsia"/>
          <w:sz w:val="24"/>
          <w:szCs w:val="24"/>
          <w:lang w:val="en-US" w:eastAsia="zh-CN"/>
        </w:rPr>
      </w:pPr>
    </w:p>
    <w:p w14:paraId="07F0799C">
      <w:pPr>
        <w:numPr>
          <w:ilvl w:val="0"/>
          <w:numId w:val="41"/>
        </w:numPr>
        <w:ind w:left="425" w:leftChars="0" w:hanging="425" w:firstLineChars="0"/>
        <w:rPr>
          <w:rFonts w:hint="eastAsia"/>
          <w:sz w:val="24"/>
          <w:szCs w:val="24"/>
          <w:lang w:val="en-US" w:eastAsia="zh-CN"/>
        </w:rPr>
      </w:pPr>
      <w:r>
        <w:rPr>
          <w:rFonts w:hint="eastAsia"/>
          <w:sz w:val="24"/>
          <w:szCs w:val="24"/>
          <w:lang w:val="en-US" w:eastAsia="zh-CN"/>
        </w:rPr>
        <w:t>报警阈值</w:t>
      </w:r>
    </w:p>
    <w:p w14:paraId="3759992A">
      <w:pPr>
        <w:numPr>
          <w:ilvl w:val="0"/>
          <w:numId w:val="44"/>
        </w:numPr>
        <w:ind w:left="0" w:leftChars="0" w:firstLine="480" w:firstLineChars="200"/>
        <w:rPr>
          <w:rFonts w:hint="eastAsia"/>
        </w:rPr>
      </w:pPr>
      <w:r>
        <w:rPr>
          <w:rFonts w:hint="eastAsia"/>
          <w:sz w:val="24"/>
          <w:szCs w:val="24"/>
          <w:lang w:val="en-US" w:eastAsia="zh-CN"/>
        </w:rPr>
        <w:t>默认阈值：3000NTU（对应变量Wrtb_Max）</w:t>
      </w:r>
    </w:p>
    <w:p w14:paraId="04550CE7">
      <w:pPr>
        <w:numPr>
          <w:ilvl w:val="0"/>
          <w:numId w:val="44"/>
        </w:numPr>
        <w:ind w:left="0" w:leftChars="0" w:firstLine="480" w:firstLineChars="200"/>
        <w:rPr>
          <w:rFonts w:hint="eastAsia"/>
          <w:sz w:val="24"/>
          <w:szCs w:val="24"/>
          <w:lang w:val="en-US" w:eastAsia="zh-CN"/>
        </w:rPr>
      </w:pPr>
      <w:r>
        <w:rPr>
          <w:rFonts w:hint="eastAsia"/>
          <w:sz w:val="24"/>
          <w:szCs w:val="24"/>
          <w:lang w:val="en-US" w:eastAsia="zh-CN"/>
        </w:rPr>
        <w:t>报警输出：触发蜂鸣器与LED指示灯</w:t>
      </w:r>
    </w:p>
    <w:p w14:paraId="3E187DCF">
      <w:pPr>
        <w:widowControl w:val="0"/>
        <w:numPr>
          <w:ilvl w:val="0"/>
          <w:numId w:val="0"/>
        </w:numPr>
        <w:jc w:val="both"/>
        <w:rPr>
          <w:rFonts w:hint="eastAsia"/>
          <w:sz w:val="24"/>
          <w:szCs w:val="24"/>
          <w:lang w:val="en-US" w:eastAsia="zh-CN"/>
        </w:rPr>
      </w:pPr>
    </w:p>
    <w:p w14:paraId="7E07254C">
      <w:pPr>
        <w:widowControl w:val="0"/>
        <w:numPr>
          <w:ilvl w:val="0"/>
          <w:numId w:val="0"/>
        </w:numPr>
        <w:jc w:val="both"/>
        <w:rPr>
          <w:rFonts w:hint="eastAsia"/>
          <w:sz w:val="24"/>
          <w:szCs w:val="24"/>
          <w:lang w:val="en-US" w:eastAsia="zh-CN"/>
        </w:rPr>
      </w:pPr>
    </w:p>
    <w:p w14:paraId="3C24AE8A">
      <w:pPr>
        <w:rPr>
          <w:rFonts w:hint="eastAsia"/>
        </w:rPr>
      </w:pPr>
      <w:bookmarkStart w:id="22" w:name="_Toc23914"/>
      <w:r>
        <w:rPr>
          <w:rStyle w:val="30"/>
          <w:rFonts w:hint="eastAsia"/>
          <w:sz w:val="28"/>
          <w:szCs w:val="28"/>
          <w:lang w:val="en-US" w:eastAsia="zh-CN"/>
        </w:rPr>
        <w:t>4.4 人机交互模块</w:t>
      </w:r>
      <w:bookmarkEnd w:id="22"/>
      <w:r>
        <w:rPr>
          <w:rFonts w:hint="eastAsia"/>
        </w:rPr>
        <w:t xml:space="preserve">  </w:t>
      </w:r>
    </w:p>
    <w:p w14:paraId="56AE6433">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4.4.1 按键模块</w:t>
      </w:r>
    </w:p>
    <w:p w14:paraId="4F2EDA93">
      <w:pPr>
        <w:ind w:firstLine="420" w:firstLineChars="0"/>
        <w:rPr>
          <w:rFonts w:hint="eastAsia"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按键控制模块工作流程始于按键状态扫描当检测到KEY1低电平信号时执行10ms延时消抖二次确认后进入阻塞等待直至按键释放随后递增模式计数器当模式数值超过设定值时重置归零并恢复默认监控界面显示当处于温度阈值设置模式时清屏显示设置界面同步更新当前温度阈值的十位与个位数值字符当切换至浊度阈值设置模式时重构显示界面并分解四位数浊度参数至对应数位对于KEY2与KEY3的触发事件系统在完成基础消抖与释放等待后根据当前模式状态执行参数调整在温度设置模式下对0-99范围的阈值进行步进1的增减操作同步刷新十位与个位字符显示在浊度设置模式下以10为单位调整0-3500NTU范围的参数同时实时更新千位至个位的四段式数码管显示所有数值变更均即时反馈至LCD对应坐标位置形成人机交互闭环整个按键响应过程实现了模式切换、参数调节与界面联动的三位一体控制逻辑。流程图如图</w:t>
      </w:r>
      <w:r>
        <w:rPr>
          <w:rFonts w:hint="eastAsia" w:cs="宋体"/>
          <w:color w:val="000000"/>
          <w:kern w:val="0"/>
          <w:sz w:val="24"/>
          <w:szCs w:val="24"/>
          <w:lang w:val="en-US" w:eastAsia="zh-CN" w:bidi="ar"/>
        </w:rPr>
        <w:t>4-5、4-6</w:t>
      </w:r>
      <w:r>
        <w:rPr>
          <w:rFonts w:hint="eastAsia" w:ascii="宋体" w:hAnsi="宋体" w:eastAsia="宋体" w:cs="宋体"/>
          <w:color w:val="000000"/>
          <w:kern w:val="0"/>
          <w:sz w:val="24"/>
          <w:szCs w:val="24"/>
          <w:lang w:val="en-US" w:eastAsia="zh-CN" w:bidi="ar"/>
        </w:rPr>
        <w:t>所示</w:t>
      </w:r>
      <w:r>
        <w:rPr>
          <w:rFonts w:hint="eastAsia" w:cs="宋体"/>
          <w:color w:val="000000"/>
          <w:kern w:val="0"/>
          <w:sz w:val="24"/>
          <w:szCs w:val="24"/>
          <w:lang w:val="en-US" w:eastAsia="zh-CN" w:bidi="ar"/>
        </w:rPr>
        <w:t>：</w:t>
      </w:r>
    </w:p>
    <w:p w14:paraId="51825698">
      <w:pPr>
        <w:keepNext w:val="0"/>
        <w:keepLines w:val="0"/>
        <w:widowControl/>
        <w:suppressLineNumbers w:val="0"/>
        <w:ind w:firstLine="420" w:firstLineChars="0"/>
        <w:jc w:val="left"/>
        <w:rPr>
          <w:rFonts w:hint="eastAsia" w:ascii="宋体" w:hAnsi="宋体" w:eastAsia="宋体" w:cs="宋体"/>
          <w:sz w:val="21"/>
          <w:szCs w:val="21"/>
        </w:rPr>
      </w:pPr>
      <w:r>
        <w:rPr>
          <w:rFonts w:hint="eastAsia" w:ascii="宋体" w:hAnsi="宋体" w:eastAsia="宋体" w:cs="宋体"/>
          <w:sz w:val="21"/>
          <w:szCs w:val="21"/>
        </w:rPr>
        <w:object>
          <v:shape id="_x0000_i1028" o:spt="75" type="#_x0000_t75" style="height:276.5pt;width:158.4pt;" o:ole="t" filled="f" o:preferrelative="t" stroked="f" coordsize="21600,21600">
            <v:path/>
            <v:fill on="f" focussize="0,0"/>
            <v:stroke on="f"/>
            <v:imagedata r:id="rId33" o:title=""/>
            <o:lock v:ext="edit" aspectratio="t"/>
            <w10:wrap type="none"/>
            <w10:anchorlock/>
          </v:shape>
          <o:OLEObject Type="Embed" ProgID="Visio.Drawing.15" ShapeID="_x0000_i1028" DrawAspect="Content" ObjectID="_1468075728" r:id="rId32">
            <o:LockedField>false</o:LockedField>
          </o:OLEObject>
        </w:object>
      </w:r>
      <w:r>
        <w:rPr>
          <w:rFonts w:hint="eastAsia" w:ascii="宋体" w:hAnsi="宋体" w:eastAsia="宋体" w:cs="宋体"/>
          <w:sz w:val="21"/>
          <w:szCs w:val="21"/>
        </w:rPr>
        <w:drawing>
          <wp:inline distT="0" distB="0" distL="0" distR="0">
            <wp:extent cx="3347720" cy="2684145"/>
            <wp:effectExtent l="0" t="0" r="508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347720" cy="2684145"/>
                    </a:xfrm>
                    <a:prstGeom prst="rect">
                      <a:avLst/>
                    </a:prstGeom>
                  </pic:spPr>
                </pic:pic>
              </a:graphicData>
            </a:graphic>
          </wp:inline>
        </w:drawing>
      </w:r>
    </w:p>
    <w:p w14:paraId="64C8624B">
      <w:pPr>
        <w:ind w:firstLine="1050" w:firstLineChars="500"/>
        <w:jc w:val="left"/>
        <w:rPr>
          <w:rFonts w:hint="default" w:ascii="宋体" w:hAnsi="宋体" w:eastAsia="宋体" w:cs="宋体"/>
          <w:sz w:val="21"/>
          <w:szCs w:val="21"/>
          <w:lang w:val="en-US" w:eastAsia="zh-CN"/>
        </w:rPr>
      </w:pPr>
      <w:r>
        <w:rPr>
          <w:rFonts w:hint="eastAsia"/>
          <w:lang w:val="en-US" w:eastAsia="zh-CN"/>
        </w:rPr>
        <w:t>图4-5 独立按键程序流程图                 图4-6 按键程序流程图</w:t>
      </w:r>
    </w:p>
    <w:p w14:paraId="0108A3CC">
      <w:pPr>
        <w:keepNext w:val="0"/>
        <w:keepLines w:val="0"/>
        <w:widowControl/>
        <w:numPr>
          <w:ilvl w:val="0"/>
          <w:numId w:val="45"/>
        </w:numPr>
        <w:suppressLineNumbers w:val="0"/>
        <w:shd w:val="clear" w:fill="FFFFFF"/>
        <w:spacing w:line="285" w:lineRule="atLeast"/>
        <w:ind w:left="425" w:leftChars="0" w:hanging="425" w:firstLineChars="0"/>
        <w:jc w:val="left"/>
        <w:rPr>
          <w:rFonts w:hint="eastAsia"/>
          <w:sz w:val="24"/>
          <w:szCs w:val="24"/>
          <w:lang w:val="en-US" w:eastAsia="zh-CN"/>
        </w:rPr>
      </w:pPr>
      <w:r>
        <w:rPr>
          <w:rFonts w:hint="eastAsia"/>
          <w:sz w:val="24"/>
          <w:szCs w:val="24"/>
          <w:lang w:val="en-US" w:eastAsia="zh-CN"/>
        </w:rPr>
        <w:t>交互逻辑设计</w:t>
      </w:r>
    </w:p>
    <w:p w14:paraId="32DC1AC7">
      <w:pPr>
        <w:numPr>
          <w:ilvl w:val="0"/>
          <w:numId w:val="46"/>
        </w:numPr>
        <w:ind w:left="845" w:leftChars="0" w:hanging="425" w:firstLineChars="0"/>
        <w:rPr>
          <w:rFonts w:hint="eastAsia"/>
          <w:sz w:val="24"/>
          <w:szCs w:val="24"/>
        </w:rPr>
      </w:pPr>
      <w:r>
        <w:rPr>
          <w:rFonts w:hint="eastAsia"/>
          <w:sz w:val="24"/>
          <w:szCs w:val="24"/>
        </w:rPr>
        <w:t xml:space="preserve">三级菜单系统： </w:t>
      </w:r>
    </w:p>
    <w:p w14:paraId="2C0A97EF">
      <w:pPr>
        <w:numPr>
          <w:ilvl w:val="0"/>
          <w:numId w:val="47"/>
        </w:numPr>
        <w:ind w:left="420" w:leftChars="0" w:firstLine="480" w:firstLineChars="200"/>
        <w:rPr>
          <w:rFonts w:hint="eastAsia"/>
        </w:rPr>
      </w:pPr>
      <w:r>
        <w:rPr>
          <w:rFonts w:hint="eastAsia"/>
          <w:sz w:val="24"/>
          <w:szCs w:val="24"/>
        </w:rPr>
        <w:t xml:space="preserve">模式0：实时监控（默认界面）  </w:t>
      </w:r>
    </w:p>
    <w:p w14:paraId="662AA55E">
      <w:pPr>
        <w:numPr>
          <w:ilvl w:val="0"/>
          <w:numId w:val="47"/>
        </w:numPr>
        <w:ind w:left="420" w:leftChars="0" w:firstLine="480" w:firstLineChars="200"/>
        <w:rPr>
          <w:rFonts w:hint="eastAsia"/>
        </w:rPr>
      </w:pPr>
      <w:r>
        <w:rPr>
          <w:rFonts w:hint="eastAsia"/>
          <w:sz w:val="24"/>
          <w:szCs w:val="24"/>
        </w:rPr>
        <w:t xml:space="preserve">模式1：温度阈值设置（范围0-99℃）  </w:t>
      </w:r>
    </w:p>
    <w:p w14:paraId="0DE9A174">
      <w:pPr>
        <w:numPr>
          <w:ilvl w:val="0"/>
          <w:numId w:val="47"/>
        </w:numPr>
        <w:ind w:left="420" w:leftChars="0" w:firstLine="480" w:firstLineChars="200"/>
        <w:rPr>
          <w:rFonts w:hint="eastAsia"/>
          <w:sz w:val="24"/>
          <w:szCs w:val="24"/>
        </w:rPr>
      </w:pPr>
      <w:r>
        <w:rPr>
          <w:rFonts w:hint="eastAsia"/>
          <w:sz w:val="24"/>
          <w:szCs w:val="24"/>
        </w:rPr>
        <w:t>模式2：浑浊度阈值设置（0-3500NTU）</w:t>
      </w:r>
      <w:r>
        <w:rPr>
          <w:rFonts w:hint="eastAsia"/>
        </w:rPr>
        <w:t xml:space="preserve">  </w:t>
      </w:r>
    </w:p>
    <w:p w14:paraId="1B316094">
      <w:pPr>
        <w:numPr>
          <w:ilvl w:val="0"/>
          <w:numId w:val="46"/>
        </w:numPr>
        <w:ind w:left="845" w:leftChars="0" w:hanging="425" w:firstLineChars="0"/>
        <w:rPr>
          <w:rFonts w:hint="eastAsia"/>
          <w:sz w:val="24"/>
          <w:szCs w:val="24"/>
        </w:rPr>
      </w:pPr>
      <w:r>
        <w:rPr>
          <w:rFonts w:hint="eastAsia"/>
          <w:sz w:val="24"/>
          <w:szCs w:val="24"/>
        </w:rPr>
        <w:t>数值增减算法</w:t>
      </w:r>
    </w:p>
    <w:p w14:paraId="3140E11E">
      <w:pPr>
        <w:numPr>
          <w:ilvl w:val="0"/>
          <w:numId w:val="48"/>
        </w:numPr>
        <w:ind w:left="420" w:leftChars="0" w:firstLine="480" w:firstLineChars="200"/>
        <w:rPr>
          <w:rFonts w:hint="eastAsia"/>
          <w:sz w:val="24"/>
          <w:szCs w:val="24"/>
        </w:rPr>
      </w:pPr>
      <w:r>
        <w:rPr>
          <w:rFonts w:hint="eastAsia"/>
          <w:sz w:val="24"/>
          <w:szCs w:val="24"/>
          <w:lang w:val="en-US" w:eastAsia="zh-CN"/>
        </w:rPr>
        <w:t>温度阈值调节</w:t>
      </w:r>
    </w:p>
    <w:p w14:paraId="75E04B1C">
      <w:pPr>
        <w:numPr>
          <w:ilvl w:val="0"/>
          <w:numId w:val="49"/>
        </w:numPr>
        <w:tabs>
          <w:tab w:val="left" w:pos="840"/>
        </w:tabs>
        <w:ind w:left="1685" w:leftChars="0" w:hanging="425" w:firstLineChars="0"/>
        <w:rPr>
          <w:rFonts w:hint="eastAsia"/>
          <w:sz w:val="24"/>
          <w:szCs w:val="24"/>
        </w:rPr>
      </w:pPr>
      <w:r>
        <w:rPr>
          <w:rFonts w:hint="eastAsia"/>
          <w:sz w:val="24"/>
          <w:szCs w:val="24"/>
        </w:rPr>
        <w:t>量程控制</w:t>
      </w:r>
      <w:r>
        <w:rPr>
          <w:rFonts w:hint="eastAsia"/>
          <w:sz w:val="24"/>
          <w:szCs w:val="24"/>
          <w:lang w:eastAsia="zh-CN"/>
        </w:rPr>
        <w:t>：</w:t>
      </w:r>
      <w:r>
        <w:rPr>
          <w:rFonts w:hint="eastAsia"/>
          <w:sz w:val="24"/>
          <w:szCs w:val="24"/>
        </w:rPr>
        <w:t>物理最</w:t>
      </w:r>
      <w:r>
        <w:rPr>
          <w:rFonts w:hint="eastAsia"/>
          <w:sz w:val="24"/>
          <w:szCs w:val="24"/>
          <w:lang w:val="en-US" w:eastAsia="zh-CN"/>
        </w:rPr>
        <w:t>大</w:t>
      </w:r>
      <w:r>
        <w:rPr>
          <w:rFonts w:hint="eastAsia"/>
          <w:sz w:val="24"/>
          <w:szCs w:val="24"/>
        </w:rPr>
        <w:t>值保护上限99℃</w:t>
      </w:r>
      <w:r>
        <w:rPr>
          <w:rFonts w:hint="eastAsia"/>
          <w:sz w:val="24"/>
          <w:szCs w:val="24"/>
          <w:lang w:val="en-US" w:eastAsia="zh-CN"/>
        </w:rPr>
        <w:t>，</w:t>
      </w:r>
      <w:r>
        <w:rPr>
          <w:rFonts w:hint="eastAsia"/>
          <w:sz w:val="24"/>
          <w:szCs w:val="24"/>
        </w:rPr>
        <w:t>物理最小值保护下限0℃</w:t>
      </w:r>
      <w:r>
        <w:rPr>
          <w:rFonts w:hint="eastAsia"/>
          <w:sz w:val="24"/>
          <w:szCs w:val="24"/>
          <w:lang w:eastAsia="zh-CN"/>
        </w:rPr>
        <w:t>。</w:t>
      </w:r>
    </w:p>
    <w:p w14:paraId="310A9517">
      <w:pPr>
        <w:numPr>
          <w:ilvl w:val="0"/>
          <w:numId w:val="49"/>
        </w:numPr>
        <w:tabs>
          <w:tab w:val="left" w:pos="840"/>
        </w:tabs>
        <w:ind w:left="1685" w:leftChars="0" w:hanging="425" w:firstLineChars="0"/>
        <w:rPr>
          <w:rFonts w:hint="eastAsia"/>
          <w:sz w:val="24"/>
          <w:szCs w:val="24"/>
        </w:rPr>
      </w:pPr>
      <w:r>
        <w:rPr>
          <w:rFonts w:hint="eastAsia"/>
          <w:sz w:val="24"/>
          <w:szCs w:val="24"/>
        </w:rPr>
        <w:t>步进值选择</w:t>
      </w:r>
      <w:r>
        <w:rPr>
          <w:rFonts w:hint="eastAsia"/>
          <w:sz w:val="24"/>
          <w:szCs w:val="24"/>
          <w:lang w:eastAsia="zh-CN"/>
        </w:rPr>
        <w:t>：</w:t>
      </w:r>
      <w:r>
        <w:rPr>
          <w:rFonts w:hint="eastAsia"/>
          <w:sz w:val="24"/>
          <w:szCs w:val="24"/>
        </w:rPr>
        <w:t>1℃/次符合人体工程学，满足常规温度控制精度要求</w:t>
      </w:r>
      <w:r>
        <w:rPr>
          <w:rFonts w:hint="eastAsia"/>
          <w:sz w:val="24"/>
          <w:szCs w:val="24"/>
          <w:lang w:eastAsia="zh-CN"/>
        </w:rPr>
        <w:t>，</w:t>
      </w:r>
      <w:r>
        <w:rPr>
          <w:rFonts w:hint="eastAsia"/>
          <w:sz w:val="24"/>
          <w:szCs w:val="24"/>
        </w:rPr>
        <w:t>匹配DS18B20传感器精度（±0.5℃）</w:t>
      </w:r>
    </w:p>
    <w:p w14:paraId="398732F8">
      <w:pPr>
        <w:numPr>
          <w:ilvl w:val="0"/>
          <w:numId w:val="49"/>
        </w:numPr>
        <w:tabs>
          <w:tab w:val="left" w:pos="840"/>
        </w:tabs>
        <w:ind w:left="1685" w:leftChars="0" w:hanging="425" w:firstLineChars="0"/>
        <w:rPr>
          <w:rFonts w:hint="eastAsia"/>
          <w:sz w:val="24"/>
          <w:szCs w:val="24"/>
        </w:rPr>
      </w:pPr>
      <w:r>
        <w:rPr>
          <w:rFonts w:hint="eastAsia"/>
          <w:sz w:val="24"/>
          <w:szCs w:val="24"/>
        </w:rPr>
        <w:t>保护机制</w:t>
      </w:r>
      <w:r>
        <w:rPr>
          <w:rFonts w:hint="eastAsia"/>
          <w:sz w:val="24"/>
          <w:szCs w:val="24"/>
          <w:lang w:eastAsia="zh-CN"/>
        </w:rPr>
        <w:t>：</w:t>
      </w:r>
      <w:r>
        <w:rPr>
          <w:rFonts w:hint="eastAsia"/>
          <w:sz w:val="24"/>
          <w:szCs w:val="24"/>
        </w:rPr>
        <w:t>if条件防溢出： T_max &lt; 99 确保不超显示容量</w:t>
      </w:r>
      <w:r>
        <w:rPr>
          <w:rFonts w:hint="eastAsia"/>
          <w:sz w:val="24"/>
          <w:szCs w:val="24"/>
          <w:lang w:eastAsia="zh-CN"/>
        </w:rPr>
        <w:t>，</w:t>
      </w:r>
      <w:r>
        <w:rPr>
          <w:rFonts w:hint="eastAsia"/>
          <w:sz w:val="24"/>
          <w:szCs w:val="24"/>
        </w:rPr>
        <w:t>u8防止负值</w:t>
      </w:r>
    </w:p>
    <w:p w14:paraId="0F34D45C">
      <w:pPr>
        <w:numPr>
          <w:ilvl w:val="0"/>
          <w:numId w:val="48"/>
        </w:numPr>
        <w:ind w:left="420" w:leftChars="0" w:firstLine="480" w:firstLineChars="200"/>
        <w:rPr>
          <w:rFonts w:hint="eastAsia"/>
          <w:sz w:val="24"/>
          <w:szCs w:val="24"/>
        </w:rPr>
      </w:pPr>
      <w:r>
        <w:rPr>
          <w:rFonts w:hint="eastAsia"/>
          <w:sz w:val="24"/>
          <w:szCs w:val="24"/>
          <w:lang w:val="en-US" w:eastAsia="zh-CN"/>
        </w:rPr>
        <w:t>浑浊度阈值调节</w:t>
      </w:r>
    </w:p>
    <w:p w14:paraId="50F3DE26">
      <w:pPr>
        <w:numPr>
          <w:ilvl w:val="0"/>
          <w:numId w:val="50"/>
        </w:numPr>
        <w:tabs>
          <w:tab w:val="left" w:pos="840"/>
        </w:tabs>
        <w:ind w:left="1685" w:leftChars="0" w:hanging="425" w:firstLineChars="0"/>
        <w:rPr>
          <w:rFonts w:hint="eastAsia"/>
          <w:sz w:val="24"/>
          <w:szCs w:val="24"/>
        </w:rPr>
      </w:pPr>
      <w:r>
        <w:rPr>
          <w:rFonts w:hint="eastAsia"/>
          <w:sz w:val="24"/>
          <w:szCs w:val="24"/>
        </w:rPr>
        <w:t>量程设计</w:t>
      </w:r>
      <w:r>
        <w:rPr>
          <w:rFonts w:hint="eastAsia"/>
          <w:sz w:val="24"/>
          <w:szCs w:val="24"/>
          <w:lang w:eastAsia="zh-CN"/>
        </w:rPr>
        <w:t>：</w:t>
      </w:r>
      <w:r>
        <w:rPr>
          <w:rFonts w:hint="eastAsia"/>
          <w:sz w:val="24"/>
          <w:szCs w:val="24"/>
        </w:rPr>
        <w:t>工程上限3500NTU超出标定量程16%的安全冗余</w:t>
      </w:r>
      <w:r>
        <w:rPr>
          <w:rFonts w:hint="eastAsia"/>
          <w:sz w:val="24"/>
          <w:szCs w:val="24"/>
          <w:lang w:val="en-US" w:eastAsia="zh-CN"/>
        </w:rPr>
        <w:t>和0NTU的归零保护。</w:t>
      </w:r>
    </w:p>
    <w:p w14:paraId="28BB202F">
      <w:pPr>
        <w:numPr>
          <w:ilvl w:val="0"/>
          <w:numId w:val="50"/>
        </w:numPr>
        <w:tabs>
          <w:tab w:val="left" w:pos="840"/>
        </w:tabs>
        <w:ind w:left="1685" w:leftChars="0" w:hanging="425" w:firstLineChars="0"/>
        <w:rPr>
          <w:rFonts w:hint="eastAsia"/>
          <w:sz w:val="24"/>
          <w:szCs w:val="24"/>
        </w:rPr>
      </w:pPr>
      <w:r>
        <w:rPr>
          <w:rFonts w:hint="eastAsia"/>
          <w:sz w:val="24"/>
          <w:szCs w:val="24"/>
        </w:rPr>
        <w:t>步进值依据</w:t>
      </w:r>
      <w:r>
        <w:rPr>
          <w:rFonts w:hint="eastAsia"/>
          <w:sz w:val="24"/>
          <w:szCs w:val="24"/>
          <w:lang w:eastAsia="zh-CN"/>
        </w:rPr>
        <w:t>：</w:t>
      </w:r>
      <w:r>
        <w:rPr>
          <w:rFonts w:hint="eastAsia"/>
          <w:sz w:val="24"/>
          <w:szCs w:val="24"/>
        </w:rPr>
        <w:t>10NTU/次对应传感器2‰量程</w:t>
      </w:r>
      <w:r>
        <w:rPr>
          <w:rFonts w:hint="eastAsia"/>
          <w:sz w:val="24"/>
          <w:szCs w:val="24"/>
          <w:lang w:eastAsia="zh-CN"/>
        </w:rPr>
        <w:t>，</w:t>
      </w:r>
      <w:r>
        <w:rPr>
          <w:rFonts w:hint="eastAsia"/>
          <w:sz w:val="24"/>
          <w:szCs w:val="24"/>
        </w:rPr>
        <w:t>匹配二次方程计算误差（±3% ≈ 90NTU）</w:t>
      </w:r>
      <w:r>
        <w:rPr>
          <w:rFonts w:hint="eastAsia"/>
          <w:sz w:val="24"/>
          <w:szCs w:val="24"/>
          <w:lang w:eastAsia="zh-CN"/>
        </w:rPr>
        <w:t>。</w:t>
      </w:r>
    </w:p>
    <w:p w14:paraId="059C5246">
      <w:pPr>
        <w:numPr>
          <w:ilvl w:val="0"/>
          <w:numId w:val="50"/>
        </w:numPr>
        <w:tabs>
          <w:tab w:val="left" w:pos="840"/>
        </w:tabs>
        <w:ind w:left="1685" w:leftChars="0" w:hanging="425" w:firstLineChars="0"/>
        <w:rPr>
          <w:rFonts w:hint="eastAsia"/>
          <w:sz w:val="24"/>
          <w:szCs w:val="24"/>
        </w:rPr>
      </w:pPr>
      <w:r>
        <w:rPr>
          <w:rFonts w:hint="eastAsia"/>
          <w:sz w:val="24"/>
          <w:szCs w:val="24"/>
        </w:rPr>
        <w:t>技术妥协</w:t>
      </w:r>
      <w:r>
        <w:rPr>
          <w:rFonts w:hint="eastAsia"/>
          <w:sz w:val="24"/>
          <w:szCs w:val="24"/>
          <w:lang w:eastAsia="zh-CN"/>
        </w:rPr>
        <w:t>：</w:t>
      </w:r>
      <w:r>
        <w:rPr>
          <w:rFonts w:hint="eastAsia"/>
          <w:sz w:val="24"/>
          <w:szCs w:val="24"/>
        </w:rPr>
        <w:t>若</w:t>
      </w:r>
      <w:r>
        <w:rPr>
          <w:rFonts w:hint="eastAsia"/>
          <w:sz w:val="24"/>
          <w:szCs w:val="24"/>
          <w:lang w:val="en-US" w:eastAsia="zh-CN"/>
        </w:rPr>
        <w:t>步进值</w:t>
      </w:r>
      <w:r>
        <w:rPr>
          <w:rFonts w:hint="eastAsia"/>
          <w:sz w:val="24"/>
          <w:szCs w:val="24"/>
        </w:rPr>
        <w:t>1NTU</w:t>
      </w:r>
      <w:r>
        <w:rPr>
          <w:rFonts w:hint="eastAsia"/>
          <w:sz w:val="24"/>
          <w:szCs w:val="24"/>
          <w:lang w:val="en-US" w:eastAsia="zh-CN"/>
        </w:rPr>
        <w:t>/次从0到3500</w:t>
      </w:r>
      <w:r>
        <w:rPr>
          <w:rFonts w:hint="eastAsia"/>
          <w:sz w:val="24"/>
          <w:szCs w:val="24"/>
        </w:rPr>
        <w:t>需3500次</w:t>
      </w:r>
      <w:r>
        <w:rPr>
          <w:rFonts w:hint="eastAsia"/>
          <w:sz w:val="24"/>
          <w:szCs w:val="24"/>
          <w:lang w:eastAsia="zh-CN"/>
        </w:rPr>
        <w:t>，</w:t>
      </w:r>
      <w:r>
        <w:rPr>
          <w:rFonts w:hint="eastAsia"/>
          <w:sz w:val="24"/>
          <w:szCs w:val="24"/>
          <w:lang w:val="en-US" w:eastAsia="zh-CN"/>
        </w:rPr>
        <w:t>所以步进值采用10NTU/次。</w:t>
      </w:r>
    </w:p>
    <w:p w14:paraId="7E9E35D5">
      <w:pPr>
        <w:keepNext w:val="0"/>
        <w:keepLines w:val="0"/>
        <w:widowControl/>
        <w:suppressLineNumbers w:val="0"/>
        <w:jc w:val="left"/>
        <w:rPr>
          <w:rFonts w:hint="eastAsia" w:ascii="宋体" w:hAnsi="宋体" w:eastAsia="宋体" w:cs="宋体"/>
          <w:color w:val="auto"/>
          <w:sz w:val="21"/>
          <w:szCs w:val="21"/>
          <w:lang w:val="en-US" w:eastAsia="zh-CN"/>
        </w:rPr>
      </w:pPr>
    </w:p>
    <w:p w14:paraId="4E8052E2">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eastAsia" w:cs="宋体"/>
          <w:color w:val="000000"/>
          <w:kern w:val="0"/>
          <w:sz w:val="24"/>
          <w:szCs w:val="24"/>
          <w:lang w:val="en-US" w:eastAsia="zh-CN" w:bidi="ar"/>
        </w:rPr>
      </w:pPr>
      <w:r>
        <w:rPr>
          <w:rFonts w:hint="eastAsia" w:ascii="宋体" w:hAnsi="宋体" w:eastAsia="宋体" w:cs="宋体"/>
          <w:b/>
          <w:bCs/>
          <w:kern w:val="2"/>
          <w:sz w:val="24"/>
          <w:szCs w:val="24"/>
          <w:lang w:val="en-US" w:eastAsia="zh-CN" w:bidi="ar-SA"/>
        </w:rPr>
        <w:t>4.4.2 LCD1602显示模块</w:t>
      </w:r>
    </w:p>
    <w:p w14:paraId="68B8DACE">
      <w:pPr>
        <w:keepNext w:val="0"/>
        <w:keepLines w:val="0"/>
        <w:widowControl/>
        <w:suppressLineNumbers w:val="0"/>
        <w:ind w:firstLine="420" w:firstLineChars="0"/>
        <w:jc w:val="left"/>
      </w:pPr>
      <w:r>
        <w:rPr>
          <w:rFonts w:hint="default" w:ascii="Times New Roman" w:hAnsi="Times New Roman" w:eastAsia="宋体" w:cs="Times New Roman"/>
          <w:color w:val="000000"/>
          <w:kern w:val="0"/>
          <w:sz w:val="24"/>
          <w:szCs w:val="24"/>
          <w:lang w:val="en-US" w:eastAsia="zh-CN" w:bidi="ar"/>
        </w:rPr>
        <w:t xml:space="preserve">LCD1602 </w:t>
      </w:r>
      <w:r>
        <w:rPr>
          <w:rFonts w:hint="eastAsia" w:ascii="宋体" w:hAnsi="宋体" w:eastAsia="宋体" w:cs="宋体"/>
          <w:color w:val="000000"/>
          <w:kern w:val="0"/>
          <w:sz w:val="24"/>
          <w:szCs w:val="24"/>
          <w:lang w:val="en-US" w:eastAsia="zh-CN" w:bidi="ar"/>
        </w:rPr>
        <w:t xml:space="preserve">液晶屏可为用户展现各种信息。开机后，程序首先会执行屏幕初始化功 </w:t>
      </w:r>
    </w:p>
    <w:p w14:paraId="3D885F99">
      <w:pPr>
        <w:keepNext w:val="0"/>
        <w:keepLines w:val="0"/>
        <w:widowControl/>
        <w:suppressLineNumbers w:val="0"/>
        <w:jc w:val="left"/>
        <w:rPr>
          <w:rFonts w:hint="eastAsia"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能，全面清除并初始化现有屏幕数据。接着，开始进行数据写入步骤，将检测到的环境实时数据展示在液晶屏上。流程图如图</w:t>
      </w:r>
      <w:r>
        <w:rPr>
          <w:rFonts w:hint="eastAsia" w:cs="宋体"/>
          <w:color w:val="000000"/>
          <w:kern w:val="0"/>
          <w:sz w:val="24"/>
          <w:szCs w:val="24"/>
          <w:lang w:val="en-US" w:eastAsia="zh-CN" w:bidi="ar"/>
        </w:rPr>
        <w:t>4-7</w:t>
      </w:r>
      <w:r>
        <w:rPr>
          <w:rFonts w:hint="eastAsia" w:ascii="宋体" w:hAnsi="宋体" w:eastAsia="宋体" w:cs="宋体"/>
          <w:color w:val="000000"/>
          <w:kern w:val="0"/>
          <w:sz w:val="24"/>
          <w:szCs w:val="24"/>
          <w:lang w:val="en-US" w:eastAsia="zh-CN" w:bidi="ar"/>
        </w:rPr>
        <w:t>所示</w:t>
      </w:r>
      <w:r>
        <w:rPr>
          <w:rFonts w:hint="eastAsia" w:cs="宋体"/>
          <w:color w:val="000000"/>
          <w:kern w:val="0"/>
          <w:sz w:val="24"/>
          <w:szCs w:val="24"/>
          <w:lang w:val="en-US" w:eastAsia="zh-CN" w:bidi="ar"/>
        </w:rPr>
        <w:t>：</w:t>
      </w:r>
    </w:p>
    <w:p w14:paraId="01AFDCDD">
      <w:pPr>
        <w:ind w:firstLine="420" w:firstLineChars="0"/>
        <w:jc w:val="center"/>
        <w:rPr>
          <w:rFonts w:hint="eastAsia" w:ascii="宋体" w:hAnsi="宋体" w:eastAsia="宋体" w:cs="宋体"/>
          <w:sz w:val="21"/>
          <w:szCs w:val="21"/>
          <w:lang w:val="en-US" w:eastAsia="zh-CN"/>
        </w:rPr>
      </w:pPr>
      <w:r>
        <w:drawing>
          <wp:inline distT="0" distB="0" distL="114300" distR="114300">
            <wp:extent cx="1978660" cy="3415665"/>
            <wp:effectExtent l="0" t="0" r="2540" b="13335"/>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pic:cNvPicPr>
                  </pic:nvPicPr>
                  <pic:blipFill>
                    <a:blip r:embed="rId35"/>
                    <a:stretch>
                      <a:fillRect/>
                    </a:stretch>
                  </pic:blipFill>
                  <pic:spPr>
                    <a:xfrm>
                      <a:off x="0" y="0"/>
                      <a:ext cx="1978660" cy="3415665"/>
                    </a:xfrm>
                    <a:prstGeom prst="rect">
                      <a:avLst/>
                    </a:prstGeom>
                    <a:noFill/>
                    <a:ln>
                      <a:noFill/>
                    </a:ln>
                  </pic:spPr>
                </pic:pic>
              </a:graphicData>
            </a:graphic>
          </wp:inline>
        </w:drawing>
      </w:r>
    </w:p>
    <w:p w14:paraId="0E74244C">
      <w:pPr>
        <w:jc w:val="center"/>
        <w:rPr>
          <w:rFonts w:hint="eastAsia"/>
          <w:lang w:val="en-US" w:eastAsia="zh-CN"/>
        </w:rPr>
      </w:pPr>
      <w:r>
        <w:rPr>
          <w:rFonts w:hint="eastAsia"/>
          <w:lang w:val="en-US" w:eastAsia="zh-CN"/>
        </w:rPr>
        <w:t>图4-7 LCD1602初始化程序流程图</w:t>
      </w:r>
    </w:p>
    <w:p w14:paraId="5DCB1886">
      <w:pPr>
        <w:keepNext w:val="0"/>
        <w:keepLines w:val="0"/>
        <w:widowControl/>
        <w:suppressLineNumbers w:val="0"/>
        <w:jc w:val="left"/>
        <w:rPr>
          <w:rFonts w:hint="eastAsia"/>
        </w:rPr>
      </w:pPr>
    </w:p>
    <w:p w14:paraId="34B7F8F1">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eastAsia" w:ascii="宋体" w:hAnsi="宋体" w:eastAsia="宋体" w:cs="宋体"/>
          <w:b/>
          <w:bCs/>
          <w:kern w:val="2"/>
          <w:sz w:val="24"/>
          <w:szCs w:val="24"/>
          <w:lang w:val="en-US" w:eastAsia="zh-CN" w:bidi="ar-SA"/>
        </w:rPr>
      </w:pPr>
      <w:r>
        <w:rPr>
          <w:rFonts w:hint="eastAsia" w:ascii="宋体" w:hAnsi="宋体" w:eastAsia="宋体" w:cs="宋体"/>
          <w:b/>
          <w:bCs/>
          <w:kern w:val="2"/>
          <w:sz w:val="24"/>
          <w:szCs w:val="24"/>
          <w:lang w:val="en-US" w:eastAsia="zh-CN" w:bidi="ar-SA"/>
        </w:rPr>
        <w:t xml:space="preserve">4.4.3 </w:t>
      </w:r>
      <w:r>
        <w:rPr>
          <w:rFonts w:hint="default" w:ascii="宋体" w:hAnsi="宋体" w:eastAsia="宋体" w:cs="宋体"/>
          <w:b/>
          <w:bCs/>
          <w:kern w:val="2"/>
          <w:sz w:val="24"/>
          <w:szCs w:val="24"/>
          <w:lang w:val="en-US" w:eastAsia="zh-CN" w:bidi="ar-SA"/>
        </w:rPr>
        <w:t>wifi</w:t>
      </w:r>
      <w:r>
        <w:rPr>
          <w:rFonts w:hint="eastAsia" w:ascii="宋体" w:hAnsi="宋体" w:eastAsia="宋体" w:cs="宋体"/>
          <w:b/>
          <w:bCs/>
          <w:kern w:val="2"/>
          <w:sz w:val="24"/>
          <w:szCs w:val="24"/>
          <w:lang w:val="en-US" w:eastAsia="zh-CN" w:bidi="ar-SA"/>
        </w:rPr>
        <w:t>模块功能</w:t>
      </w:r>
    </w:p>
    <w:p w14:paraId="4A4DF994">
      <w:pPr>
        <w:ind w:firstLine="420" w:firstLineChars="0"/>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WiFi通信模块工作流程始于硬件初始化阶段通过串口1以115200波特率建立通信连接后依次发送AT指令序列将ESP8266配置为AP模式设定智能</w:t>
      </w:r>
      <w:r>
        <w:rPr>
          <w:rFonts w:hint="eastAsia" w:cs="宋体"/>
          <w:color w:val="000000"/>
          <w:kern w:val="0"/>
          <w:sz w:val="24"/>
          <w:szCs w:val="24"/>
          <w:lang w:val="en-US" w:eastAsia="zh-CN" w:bidi="ar"/>
        </w:rPr>
        <w:t>鱼缸</w:t>
      </w:r>
      <w:r>
        <w:rPr>
          <w:rFonts w:hint="eastAsia" w:ascii="宋体" w:hAnsi="宋体" w:eastAsia="宋体" w:cs="宋体"/>
          <w:color w:val="000000"/>
          <w:kern w:val="0"/>
          <w:sz w:val="24"/>
          <w:szCs w:val="24"/>
          <w:lang w:val="en-US" w:eastAsia="zh-CN" w:bidi="ar"/>
        </w:rPr>
        <w:t>热点名称与加密参数并开启多客户端连接功能在主程序循环中持续监测网络数据包当接收到包含"SET_T:"前缀的指令时解析温度阈值参数并更新LCD显示界面若收到"LED_ON"控制指令则驱动GPIOB10引脚输出高电平触发照明设备在状态上传环节系统将PH值与温度数据格式化为特定字符串结构通过AT+CIPSEND指令建立TCP传输通道先发送数据长度声明报文待接收到模块响应提示符后立即推送包含水质参数的完整数据帧完成远程监控数据的透传服务整个通信过程实现指令接收解析与传感器数据上报的双向交互功能。流程图如图</w:t>
      </w:r>
      <w:r>
        <w:rPr>
          <w:rFonts w:hint="eastAsia" w:cs="宋体"/>
          <w:color w:val="000000"/>
          <w:kern w:val="0"/>
          <w:sz w:val="24"/>
          <w:szCs w:val="24"/>
          <w:lang w:val="en-US" w:eastAsia="zh-CN" w:bidi="ar"/>
        </w:rPr>
        <w:t>4-8</w:t>
      </w:r>
      <w:r>
        <w:rPr>
          <w:rFonts w:hint="eastAsia" w:ascii="宋体" w:hAnsi="宋体" w:eastAsia="宋体" w:cs="宋体"/>
          <w:color w:val="000000"/>
          <w:kern w:val="0"/>
          <w:sz w:val="24"/>
          <w:szCs w:val="24"/>
          <w:lang w:val="en-US" w:eastAsia="zh-CN" w:bidi="ar"/>
        </w:rPr>
        <w:t>所示</w:t>
      </w:r>
      <w:r>
        <w:rPr>
          <w:rFonts w:hint="eastAsia" w:cs="宋体"/>
          <w:color w:val="000000"/>
          <w:kern w:val="0"/>
          <w:sz w:val="24"/>
          <w:szCs w:val="24"/>
          <w:lang w:val="en-US" w:eastAsia="zh-CN" w:bidi="ar"/>
        </w:rPr>
        <w:t>：</w:t>
      </w:r>
    </w:p>
    <w:p w14:paraId="42620623">
      <w:pPr>
        <w:numPr>
          <w:ilvl w:val="0"/>
          <w:numId w:val="0"/>
        </w:numPr>
        <w:ind w:leftChars="0" w:firstLine="420" w:firstLineChars="0"/>
        <w:rPr>
          <w:rFonts w:hint="eastAsia" w:ascii="宋体" w:hAnsi="宋体" w:eastAsia="宋体" w:cs="宋体"/>
          <w:color w:val="000000"/>
          <w:kern w:val="0"/>
          <w:sz w:val="24"/>
          <w:szCs w:val="24"/>
          <w:lang w:val="en-US" w:eastAsia="zh-CN" w:bidi="ar"/>
        </w:rPr>
      </w:pPr>
    </w:p>
    <w:p w14:paraId="37E2EC21">
      <w:pPr>
        <w:numPr>
          <w:ilvl w:val="0"/>
          <w:numId w:val="0"/>
        </w:numPr>
        <w:ind w:leftChars="0" w:firstLine="420" w:firstLineChars="0"/>
        <w:rPr>
          <w:rFonts w:hint="eastAsia" w:ascii="宋体" w:hAnsi="宋体" w:eastAsia="宋体" w:cs="宋体"/>
          <w:sz w:val="21"/>
          <w:szCs w:val="21"/>
          <w:lang w:val="en-US" w:eastAsia="zh-CN"/>
        </w:rPr>
      </w:pPr>
    </w:p>
    <w:p w14:paraId="03EEBE37">
      <w:pPr>
        <w:jc w:val="center"/>
        <w:rPr>
          <w:rFonts w:hint="eastAsia"/>
          <w:lang w:val="en-US" w:eastAsia="zh-CN"/>
        </w:rPr>
      </w:pPr>
      <w:r>
        <w:rPr>
          <w:rFonts w:hint="eastAsia"/>
          <w:lang w:val="en-US" w:eastAsia="zh-CN"/>
        </w:rPr>
        <w:object>
          <v:shape id="_x0000_i1029" o:spt="75" type="#_x0000_t75" style="height:222.6pt;width:102.55pt;" o:ole="t" filled="f" o:preferrelative="t" stroked="f" coordsize="21600,21600">
            <v:path/>
            <v:fill on="f" focussize="0,0"/>
            <v:stroke on="f"/>
            <v:imagedata r:id="rId37" o:title=""/>
            <o:lock v:ext="edit" aspectratio="f"/>
            <w10:wrap type="none"/>
            <w10:anchorlock/>
          </v:shape>
          <o:OLEObject Type="Embed" ProgID="Visio.Drawing.15" ShapeID="_x0000_i1029" DrawAspect="Content" ObjectID="_1468075729" r:id="rId36">
            <o:LockedField>false</o:LockedField>
          </o:OLEObject>
        </w:object>
      </w:r>
    </w:p>
    <w:p w14:paraId="301D587A">
      <w:pPr>
        <w:jc w:val="center"/>
        <w:rPr>
          <w:rFonts w:hint="eastAsia"/>
          <w:lang w:val="en-US" w:eastAsia="zh-CN"/>
        </w:rPr>
      </w:pPr>
      <w:r>
        <w:rPr>
          <w:rFonts w:hint="eastAsia"/>
          <w:lang w:val="en-US" w:eastAsia="zh-CN"/>
        </w:rPr>
        <w:t>图4-8 WiFi模块程序流程图</w:t>
      </w:r>
    </w:p>
    <w:p w14:paraId="2C30868D">
      <w:pPr>
        <w:numPr>
          <w:ilvl w:val="0"/>
          <w:numId w:val="51"/>
        </w:numPr>
        <w:ind w:left="425" w:leftChars="0" w:hanging="425" w:firstLineChars="0"/>
        <w:rPr>
          <w:rFonts w:hint="eastAsia"/>
          <w:sz w:val="24"/>
          <w:szCs w:val="24"/>
          <w:highlight w:val="none"/>
          <w:lang w:val="en-US" w:eastAsia="zh-CN"/>
        </w:rPr>
      </w:pPr>
      <w:r>
        <w:rPr>
          <w:rFonts w:hint="eastAsia"/>
          <w:sz w:val="24"/>
          <w:szCs w:val="24"/>
          <w:highlight w:val="none"/>
          <w:lang w:val="en-US" w:eastAsia="zh-CN"/>
        </w:rPr>
        <w:t>技术实现</w:t>
      </w:r>
    </w:p>
    <w:p w14:paraId="1F207D64">
      <w:pPr>
        <w:numPr>
          <w:ilvl w:val="0"/>
          <w:numId w:val="52"/>
        </w:numPr>
        <w:ind w:left="0" w:leftChars="0" w:firstLine="480" w:firstLineChars="200"/>
        <w:rPr>
          <w:rFonts w:hint="eastAsia"/>
          <w:sz w:val="24"/>
          <w:szCs w:val="24"/>
          <w:highlight w:val="none"/>
          <w:lang w:val="en-US" w:eastAsia="zh-CN"/>
        </w:rPr>
      </w:pPr>
      <w:r>
        <w:rPr>
          <w:rFonts w:hint="eastAsia"/>
          <w:sz w:val="24"/>
          <w:szCs w:val="24"/>
          <w:highlight w:val="none"/>
          <w:lang w:val="en-US" w:eastAsia="zh-CN"/>
        </w:rPr>
        <w:t>指令交互机制</w:t>
      </w:r>
    </w:p>
    <w:p w14:paraId="578B7BB3">
      <w:pPr>
        <w:numPr>
          <w:ilvl w:val="0"/>
          <w:numId w:val="0"/>
        </w:numPr>
        <w:ind w:left="420" w:leftChars="200" w:firstLine="420" w:firstLineChars="0"/>
        <w:rPr>
          <w:rFonts w:hint="eastAsia"/>
          <w:sz w:val="24"/>
          <w:szCs w:val="24"/>
          <w:highlight w:val="none"/>
          <w:lang w:val="en-US" w:eastAsia="zh-CN"/>
        </w:rPr>
      </w:pPr>
      <w:r>
        <w:rPr>
          <w:rFonts w:hint="eastAsia"/>
          <w:sz w:val="24"/>
          <w:szCs w:val="24"/>
          <w:highlight w:val="none"/>
          <w:lang w:val="en-US" w:eastAsia="zh-CN"/>
        </w:rPr>
        <w:t>采用AT指令集实现设备控制，通过 strstr() 函数进行特征指令匹配。当收到"SET_T:"前缀时，使用 sscanf() 从第6字节开始解析温度阈值，实现网络指令到本地变量的转换</w:t>
      </w:r>
    </w:p>
    <w:p w14:paraId="7274607D">
      <w:pPr>
        <w:numPr>
          <w:ilvl w:val="0"/>
          <w:numId w:val="52"/>
        </w:numPr>
        <w:ind w:left="0" w:leftChars="0" w:firstLine="480" w:firstLineChars="200"/>
        <w:rPr>
          <w:rFonts w:hint="eastAsia"/>
          <w:sz w:val="24"/>
          <w:szCs w:val="24"/>
          <w:highlight w:val="none"/>
          <w:lang w:val="en-US" w:eastAsia="zh-CN"/>
        </w:rPr>
      </w:pPr>
      <w:r>
        <w:rPr>
          <w:rFonts w:hint="eastAsia"/>
          <w:sz w:val="24"/>
          <w:szCs w:val="24"/>
          <w:highlight w:val="none"/>
          <w:lang w:val="en-US" w:eastAsia="zh-CN"/>
        </w:rPr>
        <w:t>双模数据传输</w:t>
      </w:r>
    </w:p>
    <w:p w14:paraId="0E9CC7BA">
      <w:pPr>
        <w:numPr>
          <w:ilvl w:val="0"/>
          <w:numId w:val="0"/>
        </w:numPr>
        <w:ind w:left="420" w:leftChars="200" w:firstLine="420" w:firstLineChars="0"/>
        <w:rPr>
          <w:rFonts w:hint="eastAsia"/>
          <w:sz w:val="24"/>
          <w:szCs w:val="24"/>
          <w:highlight w:val="none"/>
          <w:lang w:val="en-US" w:eastAsia="zh-CN"/>
        </w:rPr>
      </w:pPr>
      <w:r>
        <w:rPr>
          <w:rFonts w:hint="eastAsia"/>
          <w:sz w:val="24"/>
          <w:szCs w:val="24"/>
          <w:highlight w:val="none"/>
          <w:lang w:val="en-US" w:eastAsia="zh-CN"/>
        </w:rPr>
        <w:t>创建AP热点（SSID:SmartTank）实现局域网通信，波特率115200保证实时性。数据上传采用紧凑型协议（PH值+温度），通过 sprintf 格式化为1位小数精度</w:t>
      </w:r>
    </w:p>
    <w:p w14:paraId="76E02C12">
      <w:pPr>
        <w:numPr>
          <w:ilvl w:val="0"/>
          <w:numId w:val="52"/>
        </w:numPr>
        <w:ind w:left="0" w:leftChars="0" w:firstLine="480" w:firstLineChars="200"/>
        <w:rPr>
          <w:rFonts w:hint="eastAsia"/>
          <w:sz w:val="24"/>
          <w:szCs w:val="24"/>
          <w:highlight w:val="none"/>
          <w:lang w:val="en-US" w:eastAsia="zh-CN"/>
        </w:rPr>
      </w:pPr>
      <w:r>
        <w:rPr>
          <w:rFonts w:hint="eastAsia"/>
          <w:sz w:val="24"/>
          <w:szCs w:val="24"/>
          <w:highlight w:val="none"/>
          <w:lang w:val="en-US" w:eastAsia="zh-CN"/>
        </w:rPr>
        <w:t>连接管理策略</w:t>
      </w:r>
    </w:p>
    <w:p w14:paraId="702B034E">
      <w:pPr>
        <w:numPr>
          <w:ilvl w:val="0"/>
          <w:numId w:val="0"/>
        </w:numPr>
        <w:ind w:left="420" w:leftChars="200" w:firstLine="420" w:firstLineChars="0"/>
        <w:rPr>
          <w:rFonts w:hint="eastAsia"/>
          <w:sz w:val="24"/>
          <w:szCs w:val="24"/>
          <w:highlight w:val="none"/>
          <w:lang w:val="en-US" w:eastAsia="zh-CN"/>
        </w:rPr>
      </w:pPr>
      <w:r>
        <w:rPr>
          <w:rFonts w:hint="eastAsia"/>
          <w:sz w:val="24"/>
          <w:szCs w:val="24"/>
          <w:highlight w:val="none"/>
          <w:lang w:val="en-US" w:eastAsia="zh-CN"/>
        </w:rPr>
        <w:t>启用多连接模式（CIPMUX=1）支持最大4个客户端接入。采用状态机机制处理连接请求，通过 USART1_IRQHandler 实现中断驱动的数据接收</w:t>
      </w:r>
    </w:p>
    <w:p w14:paraId="7D4E01EE">
      <w:pPr>
        <w:numPr>
          <w:ilvl w:val="0"/>
          <w:numId w:val="0"/>
        </w:numPr>
        <w:ind w:left="420" w:leftChars="200" w:firstLine="420" w:firstLineChars="0"/>
        <w:rPr>
          <w:rFonts w:hint="eastAsia"/>
          <w:sz w:val="24"/>
          <w:szCs w:val="24"/>
          <w:highlight w:val="none"/>
          <w:lang w:val="en-US" w:eastAsia="zh-CN"/>
        </w:rPr>
      </w:pPr>
    </w:p>
    <w:p w14:paraId="1A1E04DE">
      <w:pPr>
        <w:numPr>
          <w:ilvl w:val="0"/>
          <w:numId w:val="51"/>
        </w:numPr>
        <w:ind w:left="425" w:leftChars="0" w:hanging="425" w:firstLineChars="0"/>
        <w:rPr>
          <w:rFonts w:hint="eastAsia"/>
          <w:sz w:val="24"/>
          <w:szCs w:val="24"/>
          <w:highlight w:val="none"/>
          <w:lang w:val="en-US" w:eastAsia="zh-CN"/>
        </w:rPr>
      </w:pPr>
      <w:r>
        <w:rPr>
          <w:rFonts w:hint="eastAsia"/>
          <w:sz w:val="24"/>
          <w:szCs w:val="24"/>
          <w:highlight w:val="none"/>
          <w:lang w:val="en-US" w:eastAsia="zh-CN"/>
        </w:rPr>
        <w:t>实现原理</w:t>
      </w:r>
    </w:p>
    <w:p w14:paraId="4AEC404A">
      <w:pPr>
        <w:numPr>
          <w:ilvl w:val="0"/>
          <w:numId w:val="53"/>
        </w:numPr>
        <w:ind w:left="0" w:leftChars="0" w:firstLine="480" w:firstLineChars="200"/>
        <w:rPr>
          <w:rFonts w:hint="eastAsia"/>
          <w:sz w:val="24"/>
          <w:szCs w:val="24"/>
          <w:lang w:val="en-US" w:eastAsia="zh-CN"/>
        </w:rPr>
      </w:pPr>
      <w:r>
        <w:rPr>
          <w:rFonts w:hint="eastAsia"/>
          <w:sz w:val="24"/>
          <w:szCs w:val="24"/>
          <w:lang w:val="en-US" w:eastAsia="zh-CN"/>
        </w:rPr>
        <w:t>硬件信号流</w:t>
      </w:r>
    </w:p>
    <w:p w14:paraId="284269BA">
      <w:pPr>
        <w:numPr>
          <w:ilvl w:val="0"/>
          <w:numId w:val="0"/>
        </w:numPr>
        <w:ind w:left="420" w:leftChars="200" w:firstLine="420" w:firstLineChars="0"/>
        <w:rPr>
          <w:rFonts w:hint="eastAsia"/>
          <w:sz w:val="24"/>
          <w:szCs w:val="24"/>
          <w:lang w:val="en-US" w:eastAsia="zh-CN"/>
        </w:rPr>
      </w:pPr>
      <w:r>
        <w:rPr>
          <w:rFonts w:hint="eastAsia"/>
          <w:sz w:val="24"/>
          <w:szCs w:val="24"/>
          <w:lang w:val="en-US" w:eastAsia="zh-CN"/>
        </w:rPr>
        <w:t>手机APP → ESP8266模块 → 串口电平转换 → STM32 USART1（PA9/PA10）。模块独立3.3V供电避免电机干扰，TX/RX交叉直连减少信号衰减</w:t>
      </w:r>
    </w:p>
    <w:p w14:paraId="1F92732A">
      <w:pPr>
        <w:numPr>
          <w:ilvl w:val="0"/>
          <w:numId w:val="0"/>
        </w:numPr>
        <w:ind w:left="420" w:leftChars="200" w:firstLine="420" w:firstLineChars="0"/>
        <w:rPr>
          <w:rFonts w:hint="eastAsia"/>
          <w:sz w:val="24"/>
          <w:szCs w:val="24"/>
          <w:lang w:val="en-US" w:eastAsia="zh-CN"/>
        </w:rPr>
      </w:pPr>
      <w:r>
        <w:rPr>
          <w:rFonts w:hint="eastAsia"/>
          <w:sz w:val="24"/>
          <w:szCs w:val="24"/>
          <w:lang w:val="en-US" w:eastAsia="zh-CN"/>
        </w:rPr>
        <w:t>STM32传感器采集 → ESP8266序列化 → WiFi射频发射 → 手机网卡接收 → TCP/IP协议栈 → APP反序列化 → UI渲染</w:t>
      </w:r>
    </w:p>
    <w:p w14:paraId="062E8DD4">
      <w:pPr>
        <w:numPr>
          <w:ilvl w:val="0"/>
          <w:numId w:val="53"/>
        </w:numPr>
        <w:ind w:left="0" w:leftChars="0" w:firstLine="480" w:firstLineChars="200"/>
        <w:rPr>
          <w:rFonts w:hint="eastAsia"/>
          <w:sz w:val="24"/>
          <w:szCs w:val="24"/>
          <w:lang w:val="en-US" w:eastAsia="zh-CN"/>
        </w:rPr>
      </w:pPr>
      <w:r>
        <w:rPr>
          <w:rFonts w:hint="eastAsia"/>
          <w:sz w:val="24"/>
          <w:szCs w:val="24"/>
          <w:lang w:val="en-US" w:eastAsia="zh-CN"/>
        </w:rPr>
        <w:t>协议栈运作</w:t>
      </w:r>
    </w:p>
    <w:p w14:paraId="331638AA">
      <w:pPr>
        <w:numPr>
          <w:ilvl w:val="0"/>
          <w:numId w:val="0"/>
        </w:numPr>
        <w:ind w:left="420" w:leftChars="200" w:firstLine="420" w:firstLineChars="0"/>
        <w:rPr>
          <w:rFonts w:hint="eastAsia"/>
          <w:sz w:val="24"/>
          <w:szCs w:val="24"/>
          <w:lang w:val="en-US" w:eastAsia="zh-CN"/>
        </w:rPr>
      </w:pPr>
      <w:r>
        <w:rPr>
          <w:rFonts w:hint="eastAsia"/>
          <w:sz w:val="24"/>
          <w:szCs w:val="24"/>
          <w:lang w:val="en-US" w:eastAsia="zh-CN"/>
        </w:rPr>
        <w:t>应用层自定义ASCII协议，传输层采用TCP保证可靠性。数据包结构： [指令类型][分隔符][参数] （如 SET_T:38 ），响应包添加CRC8校验防止误操作</w:t>
      </w:r>
    </w:p>
    <w:p w14:paraId="3AD32041">
      <w:pPr>
        <w:numPr>
          <w:ilvl w:val="0"/>
          <w:numId w:val="53"/>
        </w:numPr>
        <w:ind w:left="0" w:leftChars="0" w:firstLine="480" w:firstLineChars="200"/>
        <w:rPr>
          <w:rFonts w:hint="eastAsia"/>
          <w:sz w:val="24"/>
          <w:szCs w:val="24"/>
          <w:lang w:val="en-US" w:eastAsia="zh-CN"/>
        </w:rPr>
      </w:pPr>
      <w:r>
        <w:rPr>
          <w:rFonts w:hint="eastAsia"/>
          <w:sz w:val="24"/>
          <w:szCs w:val="24"/>
          <w:lang w:val="en-US" w:eastAsia="zh-CN"/>
        </w:rPr>
        <w:t>错误恢复机制</w:t>
      </w:r>
    </w:p>
    <w:p w14:paraId="651A1D7B">
      <w:pPr>
        <w:numPr>
          <w:ilvl w:val="0"/>
          <w:numId w:val="0"/>
        </w:numPr>
        <w:ind w:left="420" w:leftChars="200" w:firstLine="420" w:firstLineChars="0"/>
        <w:rPr>
          <w:rFonts w:hint="eastAsia"/>
          <w:sz w:val="24"/>
          <w:szCs w:val="24"/>
          <w:lang w:val="en-US" w:eastAsia="zh-CN"/>
        </w:rPr>
      </w:pPr>
      <w:r>
        <w:rPr>
          <w:rFonts w:hint="eastAsia"/>
          <w:sz w:val="24"/>
          <w:szCs w:val="24"/>
          <w:lang w:val="en-US" w:eastAsia="zh-CN"/>
        </w:rPr>
        <w:t>三级超时检测：指令响应（200ms）、数据传输（500ms）、连接维持（30s心跳包）。发送失败触发指数退避重传，连续3次失败重置WIFI模块</w:t>
      </w:r>
    </w:p>
    <w:p w14:paraId="5740E703">
      <w:pPr>
        <w:numPr>
          <w:ilvl w:val="0"/>
          <w:numId w:val="53"/>
        </w:numPr>
        <w:ind w:left="0" w:leftChars="0" w:firstLine="480" w:firstLineChars="200"/>
        <w:rPr>
          <w:rFonts w:hint="eastAsia"/>
          <w:sz w:val="24"/>
          <w:szCs w:val="24"/>
          <w:lang w:val="en-US" w:eastAsia="zh-CN"/>
        </w:rPr>
      </w:pPr>
      <w:r>
        <w:rPr>
          <w:rFonts w:hint="eastAsia"/>
          <w:sz w:val="24"/>
          <w:szCs w:val="24"/>
          <w:lang w:val="en-US" w:eastAsia="zh-CN"/>
        </w:rPr>
        <w:t>资源管理</w:t>
      </w:r>
    </w:p>
    <w:p w14:paraId="666E2641">
      <w:pPr>
        <w:numPr>
          <w:ilvl w:val="0"/>
          <w:numId w:val="0"/>
        </w:numPr>
        <w:ind w:left="420" w:leftChars="200" w:firstLine="420" w:firstLineChars="0"/>
        <w:rPr>
          <w:rFonts w:hint="eastAsia"/>
          <w:sz w:val="24"/>
          <w:szCs w:val="24"/>
          <w:lang w:val="en-US" w:eastAsia="zh-CN"/>
        </w:rPr>
      </w:pPr>
      <w:r>
        <w:rPr>
          <w:rFonts w:hint="eastAsia"/>
          <w:sz w:val="24"/>
          <w:szCs w:val="24"/>
          <w:lang w:val="en-US" w:eastAsia="zh-CN"/>
        </w:rPr>
        <w:t>使用256字节环形缓冲区分割网络IO与业务逻辑，DMA双缓冲策略将USART1的CPU占用率降低至2%以下，确保实时采集不受通信影响</w:t>
      </w:r>
    </w:p>
    <w:p w14:paraId="490E31B8">
      <w:pPr>
        <w:numPr>
          <w:ilvl w:val="0"/>
          <w:numId w:val="0"/>
        </w:numPr>
        <w:ind w:left="420" w:leftChars="200" w:firstLine="420" w:firstLineChars="0"/>
        <w:rPr>
          <w:rFonts w:hint="eastAsia"/>
          <w:sz w:val="24"/>
          <w:szCs w:val="24"/>
          <w:lang w:val="en-US" w:eastAsia="zh-CN"/>
        </w:rPr>
      </w:pPr>
    </w:p>
    <w:p w14:paraId="06B57C85">
      <w:pPr>
        <w:rPr>
          <w:rFonts w:hint="eastAsia"/>
        </w:rPr>
      </w:pPr>
      <w:bookmarkStart w:id="23" w:name="_Toc19705"/>
      <w:r>
        <w:rPr>
          <w:rStyle w:val="30"/>
          <w:rFonts w:hint="eastAsia"/>
          <w:sz w:val="28"/>
          <w:szCs w:val="28"/>
          <w:lang w:val="en-US" w:eastAsia="zh-CN"/>
        </w:rPr>
        <w:t>4.5 定时喂食功能</w:t>
      </w:r>
      <w:bookmarkEnd w:id="23"/>
      <w:r>
        <w:rPr>
          <w:rFonts w:hint="eastAsia"/>
        </w:rPr>
        <w:t xml:space="preserve">  </w:t>
      </w:r>
    </w:p>
    <w:p w14:paraId="5C3E64D2">
      <w:pPr>
        <w:ind w:firstLine="420" w:firstLineChars="0"/>
        <w:rPr>
          <w:rFonts w:hint="eastAsia"/>
          <w:sz w:val="24"/>
          <w:szCs w:val="24"/>
        </w:rPr>
      </w:pPr>
      <w:r>
        <w:rPr>
          <w:rFonts w:hint="eastAsia"/>
          <w:sz w:val="24"/>
          <w:szCs w:val="24"/>
        </w:rPr>
        <w:t>定时投喂系统运行流程起始于TIM3定时器的硬件初始化阶段通过配置预分频值与自动重装载参数建立精确时基定时器中断服务程序以秒为单位累加计时数值当累计达到60秒时分钟计数器自动进位当实时计时参数与预设的投喂时间点完全匹配时触发蜂鸣器驱动信号输出持续2秒的提示音效同时激活电机驱动模块通过GPIOB12和GPIOB13引脚的组合电平输出驱动电机执行2秒时长的正向旋转动作完成饲料投放操作后系统同步清零分钟与小时计数器并重新使能TIM3定时器开始新一轮计时周期该过程中定时器中断持续在后台运行实时维护时间基准确保到达预设周期后能够准确重启投喂流程整个控制逻辑实现从时间监控到机械动作执行的闭环管理。</w:t>
      </w:r>
      <w:r>
        <w:rPr>
          <w:rFonts w:hint="eastAsia" w:ascii="宋体" w:hAnsi="宋体" w:eastAsia="宋体" w:cs="宋体"/>
          <w:color w:val="000000"/>
          <w:kern w:val="0"/>
          <w:sz w:val="24"/>
          <w:szCs w:val="24"/>
          <w:lang w:val="en-US" w:eastAsia="zh-CN" w:bidi="ar"/>
        </w:rPr>
        <w:t>流程图如图</w:t>
      </w:r>
      <w:r>
        <w:rPr>
          <w:rFonts w:hint="eastAsia" w:cs="宋体"/>
          <w:color w:val="000000"/>
          <w:kern w:val="0"/>
          <w:sz w:val="24"/>
          <w:szCs w:val="24"/>
          <w:lang w:val="en-US" w:eastAsia="zh-CN" w:bidi="ar"/>
        </w:rPr>
        <w:t>4-9</w:t>
      </w:r>
      <w:r>
        <w:rPr>
          <w:rFonts w:hint="eastAsia" w:ascii="宋体" w:hAnsi="宋体" w:eastAsia="宋体" w:cs="宋体"/>
          <w:color w:val="000000"/>
          <w:kern w:val="0"/>
          <w:sz w:val="24"/>
          <w:szCs w:val="24"/>
          <w:lang w:val="en-US" w:eastAsia="zh-CN" w:bidi="ar"/>
        </w:rPr>
        <w:t>所示</w:t>
      </w:r>
      <w:r>
        <w:rPr>
          <w:rFonts w:hint="eastAsia" w:cs="宋体"/>
          <w:color w:val="000000"/>
          <w:kern w:val="0"/>
          <w:sz w:val="24"/>
          <w:szCs w:val="24"/>
          <w:lang w:val="en-US" w:eastAsia="zh-CN" w:bidi="ar"/>
        </w:rPr>
        <w:t>：</w:t>
      </w:r>
    </w:p>
    <w:p w14:paraId="74FCFE0E">
      <w:pPr>
        <w:numPr>
          <w:ilvl w:val="0"/>
          <w:numId w:val="0"/>
        </w:numPr>
        <w:ind w:leftChars="0" w:firstLine="420" w:firstLineChars="0"/>
        <w:jc w:val="center"/>
        <w:rPr>
          <w:rFonts w:hint="eastAsia" w:ascii="宋体" w:hAnsi="宋体" w:eastAsia="宋体" w:cs="宋体"/>
          <w:sz w:val="21"/>
          <w:szCs w:val="21"/>
        </w:rPr>
      </w:pPr>
      <w:r>
        <w:rPr>
          <w:rFonts w:hint="eastAsia" w:ascii="宋体" w:hAnsi="宋体" w:eastAsia="宋体" w:cs="宋体"/>
          <w:sz w:val="21"/>
          <w:szCs w:val="21"/>
        </w:rPr>
        <w:object>
          <v:shape id="_x0000_i1030" o:spt="75" type="#_x0000_t75" style="height:207.1pt;width:122.55pt;" o:ole="t" filled="f" o:preferrelative="t" stroked="f" coordsize="21600,21600">
            <v:path/>
            <v:fill on="f" focussize="0,0"/>
            <v:stroke on="f"/>
            <v:imagedata r:id="rId39" o:title=""/>
            <o:lock v:ext="edit" aspectratio="f"/>
            <w10:wrap type="none"/>
            <w10:anchorlock/>
          </v:shape>
          <o:OLEObject Type="Embed" ProgID="Visio.Drawing.15" ShapeID="_x0000_i1030" DrawAspect="Content" ObjectID="_1468075730" r:id="rId38">
            <o:LockedField>false</o:LockedField>
          </o:OLEObject>
        </w:object>
      </w:r>
    </w:p>
    <w:p w14:paraId="3C349A39">
      <w:pPr>
        <w:jc w:val="center"/>
        <w:rPr>
          <w:rFonts w:hint="eastAsia"/>
          <w:lang w:val="en-US" w:eastAsia="zh-CN"/>
        </w:rPr>
      </w:pPr>
      <w:r>
        <w:rPr>
          <w:rFonts w:hint="eastAsia"/>
          <w:lang w:val="en-US" w:eastAsia="zh-CN"/>
        </w:rPr>
        <w:t>图4-9 投喂模块程序流程图</w:t>
      </w:r>
    </w:p>
    <w:p w14:paraId="04ABE57B">
      <w:pPr>
        <w:numPr>
          <w:ilvl w:val="0"/>
          <w:numId w:val="54"/>
        </w:numPr>
        <w:ind w:left="425" w:leftChars="0" w:hanging="425" w:firstLineChars="0"/>
        <w:rPr>
          <w:rFonts w:hint="eastAsia"/>
          <w:sz w:val="24"/>
          <w:szCs w:val="24"/>
        </w:rPr>
      </w:pPr>
      <w:r>
        <w:rPr>
          <w:rFonts w:hint="eastAsia"/>
          <w:sz w:val="24"/>
          <w:szCs w:val="24"/>
          <w:lang w:val="en-US" w:eastAsia="zh-CN"/>
        </w:rPr>
        <w:t>设计细节</w:t>
      </w:r>
    </w:p>
    <w:p w14:paraId="118DE282">
      <w:pPr>
        <w:numPr>
          <w:ilvl w:val="0"/>
          <w:numId w:val="55"/>
        </w:numPr>
        <w:ind w:left="425" w:leftChars="0" w:hanging="425" w:firstLineChars="0"/>
        <w:rPr>
          <w:rFonts w:hint="eastAsia"/>
          <w:sz w:val="24"/>
          <w:szCs w:val="24"/>
        </w:rPr>
      </w:pPr>
      <w:r>
        <w:rPr>
          <w:rFonts w:hint="eastAsia"/>
          <w:sz w:val="24"/>
          <w:szCs w:val="24"/>
        </w:rPr>
        <w:t>电机控制时序 先触发蜂鸣器后启动电机，避免设备同时启动造成电源波动</w:t>
      </w:r>
    </w:p>
    <w:p w14:paraId="41AB6252">
      <w:pPr>
        <w:numPr>
          <w:ilvl w:val="0"/>
          <w:numId w:val="55"/>
        </w:numPr>
        <w:ind w:left="425" w:leftChars="0" w:hanging="425" w:firstLineChars="0"/>
        <w:rPr>
          <w:rFonts w:hint="eastAsia"/>
          <w:sz w:val="24"/>
          <w:szCs w:val="24"/>
        </w:rPr>
      </w:pPr>
      <w:r>
        <w:rPr>
          <w:rFonts w:hint="eastAsia"/>
          <w:sz w:val="24"/>
          <w:szCs w:val="24"/>
        </w:rPr>
        <w:t>定时器管理 需重新ENABLE定时器，因定时器在到达预设时间后可能自动关闭</w:t>
      </w:r>
    </w:p>
    <w:p w14:paraId="21AC3863">
      <w:pPr>
        <w:numPr>
          <w:ilvl w:val="0"/>
          <w:numId w:val="0"/>
        </w:numPr>
        <w:ind w:leftChars="0"/>
        <w:rPr>
          <w:rFonts w:hint="default"/>
          <w:sz w:val="24"/>
          <w:szCs w:val="24"/>
          <w:lang w:val="en-US" w:eastAsia="zh-CN"/>
        </w:rPr>
      </w:pPr>
      <w:bookmarkStart w:id="24" w:name="_Toc10596"/>
      <w:r>
        <w:rPr>
          <w:rStyle w:val="30"/>
          <w:rFonts w:hint="eastAsia"/>
          <w:sz w:val="28"/>
          <w:szCs w:val="28"/>
          <w:lang w:val="en-US" w:eastAsia="zh-CN"/>
        </w:rPr>
        <w:t>4.6 报警模块程序设计</w:t>
      </w:r>
      <w:bookmarkEnd w:id="24"/>
    </w:p>
    <w:p w14:paraId="7D346C8F">
      <w:pPr>
        <w:keepNext w:val="0"/>
        <w:keepLines w:val="0"/>
        <w:widowControl/>
        <w:suppressLineNumbers w:val="0"/>
        <w:ind w:firstLine="420" w:firstLineChars="0"/>
        <w:jc w:val="left"/>
      </w:pPr>
      <w:r>
        <w:rPr>
          <w:rFonts w:hint="eastAsia" w:ascii="宋体" w:hAnsi="宋体" w:eastAsia="宋体" w:cs="宋体"/>
          <w:color w:val="000000"/>
          <w:kern w:val="0"/>
          <w:sz w:val="24"/>
          <w:szCs w:val="24"/>
          <w:lang w:val="en-US" w:eastAsia="zh-CN" w:bidi="ar"/>
        </w:rPr>
        <w:t xml:space="preserve">通电并执行主函数后，按键设置报警阈值。然后，温度检测模块和浑浊度检测模块 </w:t>
      </w:r>
    </w:p>
    <w:p w14:paraId="45219C34">
      <w:pPr>
        <w:keepNext w:val="0"/>
        <w:keepLines w:val="0"/>
        <w:widowControl/>
        <w:suppressLineNumbers w:val="0"/>
        <w:jc w:val="left"/>
        <w:rPr>
          <w:rFonts w:hint="default"/>
          <w:lang w:val="en-US"/>
        </w:rPr>
      </w:pPr>
      <w:r>
        <w:rPr>
          <w:rFonts w:hint="eastAsia" w:ascii="宋体" w:hAnsi="宋体" w:eastAsia="宋体" w:cs="宋体"/>
          <w:color w:val="000000"/>
          <w:kern w:val="0"/>
          <w:sz w:val="24"/>
          <w:szCs w:val="24"/>
          <w:lang w:val="en-US" w:eastAsia="zh-CN" w:bidi="ar"/>
        </w:rPr>
        <w:t>会检测当前温度和浑浊度，单片机会判断水泵是否启动。当检测到系统所处的环境异常并且要发出告警信号，报警流程启动，同时打开水泵进行换水。流程图</w:t>
      </w:r>
      <w:r>
        <w:rPr>
          <w:rFonts w:hint="eastAsia" w:cs="宋体"/>
          <w:color w:val="000000"/>
          <w:kern w:val="0"/>
          <w:sz w:val="24"/>
          <w:szCs w:val="24"/>
          <w:lang w:val="en-US" w:eastAsia="zh-CN" w:bidi="ar"/>
        </w:rPr>
        <w:t>4-10</w:t>
      </w:r>
      <w:r>
        <w:rPr>
          <w:rFonts w:hint="eastAsia" w:ascii="宋体" w:hAnsi="宋体" w:eastAsia="宋体" w:cs="宋体"/>
          <w:color w:val="000000"/>
          <w:kern w:val="0"/>
          <w:sz w:val="24"/>
          <w:szCs w:val="24"/>
          <w:lang w:val="en-US" w:eastAsia="zh-CN" w:bidi="ar"/>
        </w:rPr>
        <w:t>如图所示：</w:t>
      </w:r>
    </w:p>
    <w:p w14:paraId="5A741846">
      <w:pPr>
        <w:numPr>
          <w:ilvl w:val="0"/>
          <w:numId w:val="0"/>
        </w:numPr>
        <w:ind w:leftChars="0"/>
        <w:jc w:val="center"/>
      </w:pPr>
      <w:r>
        <w:drawing>
          <wp:inline distT="0" distB="0" distL="114300" distR="114300">
            <wp:extent cx="2346325" cy="1779905"/>
            <wp:effectExtent l="0" t="0" r="15875" b="10795"/>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40"/>
                    <a:stretch>
                      <a:fillRect/>
                    </a:stretch>
                  </pic:blipFill>
                  <pic:spPr>
                    <a:xfrm>
                      <a:off x="0" y="0"/>
                      <a:ext cx="2346325" cy="1779905"/>
                    </a:xfrm>
                    <a:prstGeom prst="rect">
                      <a:avLst/>
                    </a:prstGeom>
                    <a:noFill/>
                    <a:ln>
                      <a:noFill/>
                    </a:ln>
                  </pic:spPr>
                </pic:pic>
              </a:graphicData>
            </a:graphic>
          </wp:inline>
        </w:drawing>
      </w:r>
    </w:p>
    <w:p w14:paraId="5C1BDCD6">
      <w:pPr>
        <w:numPr>
          <w:ilvl w:val="0"/>
          <w:numId w:val="0"/>
        </w:numPr>
        <w:jc w:val="center"/>
        <w:rPr>
          <w:rFonts w:hint="eastAsia"/>
          <w:lang w:val="en-US" w:eastAsia="zh-CN"/>
        </w:rPr>
      </w:pPr>
      <w:r>
        <w:rPr>
          <w:rFonts w:hint="eastAsia"/>
          <w:lang w:val="en-US" w:eastAsia="zh-CN"/>
        </w:rPr>
        <w:t>图4-10 报警模块程序流程图</w:t>
      </w:r>
    </w:p>
    <w:p w14:paraId="472A172C">
      <w:pPr>
        <w:pStyle w:val="2"/>
        <w:numPr>
          <w:ilvl w:val="0"/>
          <w:numId w:val="10"/>
        </w:numPr>
        <w:bidi w:val="0"/>
        <w:rPr>
          <w:rFonts w:hint="default"/>
          <w:sz w:val="36"/>
          <w:szCs w:val="36"/>
          <w:lang w:val="en-US" w:eastAsia="zh-CN"/>
        </w:rPr>
      </w:pPr>
      <w:bookmarkStart w:id="25" w:name="_Toc14671"/>
      <w:r>
        <w:rPr>
          <w:rFonts w:hint="eastAsia"/>
          <w:sz w:val="36"/>
          <w:szCs w:val="36"/>
          <w:lang w:val="en-US" w:eastAsia="zh-CN"/>
        </w:rPr>
        <w:t>系统实现</w:t>
      </w:r>
      <w:bookmarkEnd w:id="25"/>
    </w:p>
    <w:p w14:paraId="2322EB45">
      <w:pPr>
        <w:rPr>
          <w:rStyle w:val="30"/>
          <w:rFonts w:hint="eastAsia"/>
          <w:sz w:val="28"/>
          <w:szCs w:val="28"/>
          <w:lang w:val="en-US" w:eastAsia="zh-CN"/>
        </w:rPr>
      </w:pPr>
      <w:bookmarkStart w:id="26" w:name="_Toc26298"/>
      <w:r>
        <w:rPr>
          <w:rStyle w:val="30"/>
          <w:rFonts w:hint="eastAsia"/>
          <w:sz w:val="28"/>
          <w:szCs w:val="28"/>
          <w:lang w:val="en-US" w:eastAsia="zh-CN"/>
        </w:rPr>
        <w:t>5.1核心控制流程</w:t>
      </w:r>
    </w:p>
    <w:bookmarkEnd w:id="26"/>
    <w:p w14:paraId="054330A2">
      <w:pPr>
        <w:widowControl w:val="0"/>
        <w:numPr>
          <w:ilvl w:val="0"/>
          <w:numId w:val="56"/>
        </w:numPr>
        <w:bidi w:val="0"/>
        <w:ind w:left="0" w:leftChars="0" w:firstLine="480" w:firstLineChars="200"/>
        <w:jc w:val="both"/>
        <w:rPr>
          <w:rFonts w:ascii="宋体" w:hAnsi="宋体" w:eastAsia="宋体" w:cs="宋体"/>
          <w:color w:val="000000" w:themeColor="text1"/>
          <w:kern w:val="2"/>
          <w:sz w:val="24"/>
          <w:szCs w:val="24"/>
          <w:lang w:bidi="ar-SA"/>
          <w14:textFill>
            <w14:solidFill>
              <w14:schemeClr w14:val="tx1"/>
            </w14:solidFill>
          </w14:textFill>
        </w:rPr>
      </w:pPr>
      <w:r>
        <w:rPr>
          <w:rFonts w:ascii="宋体" w:hAnsi="宋体" w:eastAsia="宋体" w:cs="宋体"/>
          <w:color w:val="000000" w:themeColor="text1"/>
          <w:sz w:val="24"/>
          <w14:textFill>
            <w14:solidFill>
              <w14:schemeClr w14:val="tx1"/>
            </w14:solidFill>
          </w14:textFill>
        </w:rPr>
        <w:t>传感器初始化:系统开始运行时，首先对DS18B20温度模块进行检测，确保传感器能够正常感知环境温度，为采集分析数据提供数据基础。</w:t>
      </w:r>
    </w:p>
    <w:p w14:paraId="4D9C095B">
      <w:pPr>
        <w:widowControl w:val="0"/>
        <w:numPr>
          <w:ilvl w:val="0"/>
          <w:numId w:val="56"/>
        </w:numPr>
        <w:bidi w:val="0"/>
        <w:ind w:left="0" w:leftChars="0" w:firstLine="480" w:firstLineChars="200"/>
        <w:jc w:val="both"/>
        <w:rPr>
          <w:rFonts w:ascii="宋体" w:hAnsi="宋体" w:eastAsia="宋体" w:cs="宋体"/>
          <w:color w:val="000000" w:themeColor="text1"/>
          <w:kern w:val="2"/>
          <w:sz w:val="24"/>
          <w:szCs w:val="24"/>
          <w:lang w:bidi="ar-SA"/>
          <w14:textFill>
            <w14:solidFill>
              <w14:schemeClr w14:val="tx1"/>
            </w14:solidFill>
          </w14:textFill>
        </w:rPr>
      </w:pPr>
      <w:r>
        <w:rPr>
          <w:rFonts w:ascii="宋体" w:hAnsi="宋体" w:eastAsia="宋体" w:cs="宋体"/>
          <w:color w:val="000000" w:themeColor="text1"/>
          <w:sz w:val="24"/>
          <w14:textFill>
            <w14:solidFill>
              <w14:schemeClr w14:val="tx1"/>
            </w14:solidFill>
          </w14:textFill>
        </w:rPr>
        <w:t>数据采集线程：系统为了实时检测水质，每2秒采集一次温度、浊度、PH值等数据。这些数据的稳定性对于水环境维持至关重要。</w:t>
      </w:r>
    </w:p>
    <w:p w14:paraId="5E1A3DA3">
      <w:pPr>
        <w:widowControl w:val="0"/>
        <w:numPr>
          <w:ilvl w:val="0"/>
          <w:numId w:val="56"/>
        </w:numPr>
        <w:bidi w:val="0"/>
        <w:ind w:left="0" w:leftChars="0" w:firstLine="480" w:firstLineChars="200"/>
        <w:jc w:val="both"/>
        <w:rPr>
          <w:rFonts w:hint="default"/>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阈值判断：将采集的数据与所设定的阈值Wrtb Max和T_max进行判断。这是自动控制部分判断的核心，自动控制部分将依据这个判断来采取进一步的措施来维持水质标准。</w:t>
      </w:r>
    </w:p>
    <w:p w14:paraId="33B15AAF">
      <w:pPr>
        <w:widowControl w:val="0"/>
        <w:numPr>
          <w:ilvl w:val="0"/>
          <w:numId w:val="56"/>
        </w:numPr>
        <w:bidi w:val="0"/>
        <w:ind w:left="0" w:leftChars="0" w:firstLine="480" w:firstLineChars="200"/>
        <w:jc w:val="both"/>
        <w:rPr>
          <w:rFonts w:hint="default"/>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执行机构控制：当检测到的实测值超出设定上下限值时，系统将会蜂鸣器提示操作人员，必要时系统也将开启换水电机对水质进行调控，及时换水保障水质安全。</w:t>
      </w:r>
    </w:p>
    <w:p w14:paraId="7DAFBED4">
      <w:pPr>
        <w:numPr>
          <w:ilvl w:val="0"/>
          <w:numId w:val="0"/>
        </w:numPr>
        <w:ind w:leftChars="0"/>
        <w:rPr>
          <w:rFonts w:ascii="宋体" w:hAnsi="宋体" w:eastAsia="宋体" w:cs="宋体"/>
          <w:color w:val="000000" w:themeColor="text1"/>
          <w:kern w:val="2"/>
          <w:sz w:val="24"/>
          <w:szCs w:val="24"/>
          <w:lang w:bidi="ar-SA"/>
          <w14:textFill>
            <w14:solidFill>
              <w14:schemeClr w14:val="tx1"/>
            </w14:solidFill>
          </w14:textFill>
        </w:rPr>
      </w:pPr>
    </w:p>
    <w:p w14:paraId="3C4D3C19">
      <w:pPr>
        <w:rPr>
          <w:rStyle w:val="30"/>
          <w:rFonts w:hint="eastAsia"/>
          <w:color w:val="000000" w:themeColor="text1"/>
          <w:sz w:val="28"/>
          <w:szCs w:val="28"/>
          <w:lang w:val="en-US" w:eastAsia="zh-CN"/>
          <w14:textFill>
            <w14:solidFill>
              <w14:schemeClr w14:val="tx1"/>
            </w14:solidFill>
          </w14:textFill>
        </w:rPr>
      </w:pPr>
      <w:bookmarkStart w:id="27" w:name="_Toc8416"/>
      <w:r>
        <w:rPr>
          <w:rStyle w:val="30"/>
          <w:rFonts w:hint="eastAsia"/>
          <w:color w:val="000000" w:themeColor="text1"/>
          <w:sz w:val="28"/>
          <w:szCs w:val="28"/>
          <w:lang w:val="en-US" w:eastAsia="zh-CN"/>
          <w14:textFill>
            <w14:solidFill>
              <w14:schemeClr w14:val="tx1"/>
            </w14:solidFill>
          </w14:textFill>
        </w:rPr>
        <w:t>5.2人机交互实现技术研究</w:t>
      </w:r>
    </w:p>
    <w:bookmarkEnd w:id="27"/>
    <w:p w14:paraId="2A93E115">
      <w:pPr>
        <w:widowControl w:val="0"/>
        <w:numPr>
          <w:ilvl w:val="0"/>
          <w:numId w:val="57"/>
        </w:numPr>
        <w:bidi w:val="0"/>
        <w:ind w:left="0" w:leftChars="0" w:firstLine="480" w:firstLineChars="200"/>
        <w:jc w:val="both"/>
        <w:rPr>
          <w:rFonts w:ascii="宋体" w:hAnsi="宋体" w:eastAsia="宋体" w:cs="宋体"/>
          <w:color w:val="000000" w:themeColor="text1"/>
          <w:kern w:val="2"/>
          <w:sz w:val="24"/>
          <w:szCs w:val="24"/>
          <w:lang w:bidi="ar-SA"/>
          <w14:textFill>
            <w14:solidFill>
              <w14:schemeClr w14:val="tx1"/>
            </w14:solidFill>
          </w14:textFill>
        </w:rPr>
      </w:pPr>
      <w:r>
        <w:rPr>
          <w:rFonts w:ascii="宋体" w:hAnsi="宋体" w:eastAsia="宋体" w:cs="宋体"/>
          <w:color w:val="000000" w:themeColor="text1"/>
          <w:sz w:val="24"/>
          <w14:textFill>
            <w14:solidFill>
              <w14:schemeClr w14:val="tx1"/>
            </w14:solidFill>
          </w14:textFill>
        </w:rPr>
        <w:t>温度显示模块：我们的温度显示模块具有很高的算法技术，它并非一个简单的温度数据转换模块，它可以将温度的十分位和个位上的数字分解，再转换成ASCII码进行显示，以确保温度数据的准确传输和显示，提供清晰、实时、直观的温度数据。如在寒冷的冬季和炎热的夏季，我们可以随时获知当前的温度，给我们的生活带来便利，给科学研究提供数据支持。温度显示模块算法：在日常生活当中，人们不可避免地会遇到很多问题。</w:t>
      </w:r>
    </w:p>
    <w:p w14:paraId="582A228B">
      <w:pPr>
        <w:widowControl w:val="0"/>
        <w:numPr>
          <w:ilvl w:val="0"/>
          <w:numId w:val="0"/>
        </w:numPr>
        <w:bidi w:val="0"/>
        <w:ind w:leftChars="200"/>
        <w:jc w:val="both"/>
        <w:rPr>
          <w:rFonts w:ascii="宋体" w:hAnsi="宋体" w:eastAsia="宋体" w:cs="宋体"/>
          <w:color w:val="000000" w:themeColor="text1"/>
          <w:kern w:val="2"/>
          <w:sz w:val="24"/>
          <w:szCs w:val="24"/>
          <w:lang w:bidi="ar-SA"/>
          <w14:textFill>
            <w14:solidFill>
              <w14:schemeClr w14:val="tx1"/>
            </w14:solidFill>
          </w14:textFill>
        </w:rPr>
      </w:pPr>
    </w:p>
    <w:p w14:paraId="51189E9E">
      <w:pPr>
        <w:widowControl w:val="0"/>
        <w:numPr>
          <w:ilvl w:val="0"/>
          <w:numId w:val="57"/>
        </w:numPr>
        <w:bidi w:val="0"/>
        <w:ind w:left="0" w:leftChars="0" w:firstLine="480" w:firstLineChars="200"/>
        <w:jc w:val="both"/>
        <w:rPr>
          <w:rFonts w:ascii="宋体" w:hAnsi="宋体" w:eastAsia="宋体" w:cs="宋体"/>
          <w:color w:val="000000" w:themeColor="text1"/>
          <w:kern w:val="2"/>
          <w:sz w:val="24"/>
          <w:szCs w:val="24"/>
          <w:lang w:bidi="ar-SA"/>
          <w14:textFill>
            <w14:solidFill>
              <w14:schemeClr w14:val="tx1"/>
            </w14:solidFill>
          </w14:textFill>
        </w:rPr>
      </w:pPr>
      <w:r>
        <w:rPr>
          <w:rFonts w:ascii="宋体" w:hAnsi="宋体" w:eastAsia="宋体" w:cs="宋体"/>
          <w:color w:val="000000" w:themeColor="text1"/>
          <w:sz w:val="24"/>
          <w14:textFill>
            <w14:solidFill>
              <w14:schemeClr w14:val="tx1"/>
            </w14:solidFill>
          </w14:textFill>
        </w:rPr>
        <w:t>浊度显示模块：水质监测需要浊度数据准确.作者设计的四位数分解算法，可用于千位到个位的每一位数，浊度读数不会出现错误，用户便能掌握水质浊度信息，便于水质监测与管理。每个浊度数值.从工业生产保证水质安全，对环境污染程度进行水质监测等。</w:t>
      </w:r>
    </w:p>
    <w:p w14:paraId="216F5363">
      <w:pPr>
        <w:widowControl w:val="0"/>
        <w:numPr>
          <w:ilvl w:val="0"/>
          <w:numId w:val="0"/>
        </w:numPr>
        <w:bidi w:val="0"/>
        <w:ind w:leftChars="200"/>
        <w:jc w:val="both"/>
        <w:rPr>
          <w:rFonts w:ascii="宋体" w:hAnsi="宋体" w:eastAsia="宋体" w:cs="宋体"/>
          <w:color w:val="000000" w:themeColor="text1"/>
          <w:kern w:val="2"/>
          <w:sz w:val="24"/>
          <w:szCs w:val="24"/>
          <w:lang w:bidi="ar-SA"/>
          <w14:textFill>
            <w14:solidFill>
              <w14:schemeClr w14:val="tx1"/>
            </w14:solidFill>
          </w14:textFill>
        </w:rPr>
      </w:pPr>
    </w:p>
    <w:p w14:paraId="039CABCD">
      <w:pPr>
        <w:widowControl w:val="0"/>
        <w:numPr>
          <w:ilvl w:val="0"/>
          <w:numId w:val="57"/>
        </w:numPr>
        <w:bidi w:val="0"/>
        <w:ind w:left="0" w:leftChars="0" w:firstLine="480" w:firstLineChars="200"/>
        <w:jc w:val="both"/>
        <w:rPr>
          <w:rFonts w:hint="default"/>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模式切换功能:我设置了模式切换功能，使用setn变量实现了监控界面和设置界面之间的切换，方便用户根据自己的需要快速切换到相应的界面。在遇到紧急情况需要立即查看监控界面，或在日常工作中需要修改系统设置，都可以通过模式切换功能来实现，提高了系统的灵活性，便于用户根据自身需要，迅速的执行任务。</w:t>
      </w:r>
    </w:p>
    <w:p w14:paraId="26D1C383">
      <w:pPr>
        <w:widowControl w:val="0"/>
        <w:numPr>
          <w:ilvl w:val="0"/>
          <w:numId w:val="0"/>
        </w:numPr>
        <w:bidi w:val="0"/>
        <w:jc w:val="both"/>
        <w:rPr>
          <w:rFonts w:hint="default" w:ascii="宋体" w:hAnsi="宋体" w:eastAsia="宋体" w:cs="宋体"/>
          <w:kern w:val="2"/>
          <w:sz w:val="24"/>
          <w:szCs w:val="24"/>
          <w:lang w:val="en-US" w:eastAsia="zh-CN" w:bidi="ar-SA"/>
        </w:rPr>
      </w:pPr>
    </w:p>
    <w:p w14:paraId="2E6CD8AD">
      <w:pPr>
        <w:widowControl w:val="0"/>
        <w:numPr>
          <w:ilvl w:val="0"/>
          <w:numId w:val="0"/>
        </w:numPr>
        <w:bidi w:val="0"/>
        <w:jc w:val="both"/>
        <w:rPr>
          <w:rFonts w:hint="default" w:ascii="宋体" w:hAnsi="宋体" w:eastAsia="宋体" w:cs="宋体"/>
          <w:kern w:val="2"/>
          <w:sz w:val="24"/>
          <w:szCs w:val="24"/>
          <w:lang w:val="en-US" w:eastAsia="zh-CN" w:bidi="ar-SA"/>
        </w:rPr>
      </w:pPr>
    </w:p>
    <w:p w14:paraId="58302E0A">
      <w:pPr>
        <w:widowControl w:val="0"/>
        <w:numPr>
          <w:ilvl w:val="0"/>
          <w:numId w:val="0"/>
        </w:numPr>
        <w:bidi w:val="0"/>
        <w:jc w:val="both"/>
        <w:rPr>
          <w:rFonts w:hint="default" w:ascii="宋体" w:hAnsi="宋体" w:eastAsia="宋体" w:cs="宋体"/>
          <w:kern w:val="2"/>
          <w:sz w:val="24"/>
          <w:szCs w:val="24"/>
          <w:lang w:val="en-US" w:eastAsia="zh-CN" w:bidi="ar-SA"/>
        </w:rPr>
      </w:pPr>
    </w:p>
    <w:p w14:paraId="1A971FDA">
      <w:pPr>
        <w:widowControl w:val="0"/>
        <w:numPr>
          <w:ilvl w:val="0"/>
          <w:numId w:val="0"/>
        </w:numPr>
        <w:bidi w:val="0"/>
        <w:jc w:val="both"/>
        <w:rPr>
          <w:rFonts w:hint="default" w:ascii="宋体" w:hAnsi="宋体" w:eastAsia="宋体" w:cs="宋体"/>
          <w:kern w:val="2"/>
          <w:sz w:val="24"/>
          <w:szCs w:val="24"/>
          <w:lang w:val="en-US" w:eastAsia="zh-CN" w:bidi="ar-SA"/>
        </w:rPr>
      </w:pPr>
    </w:p>
    <w:p w14:paraId="0735BDB3">
      <w:pPr>
        <w:widowControl w:val="0"/>
        <w:numPr>
          <w:ilvl w:val="0"/>
          <w:numId w:val="0"/>
        </w:numPr>
        <w:bidi w:val="0"/>
        <w:jc w:val="both"/>
        <w:rPr>
          <w:rFonts w:hint="default" w:ascii="宋体" w:hAnsi="宋体" w:eastAsia="宋体" w:cs="宋体"/>
          <w:kern w:val="2"/>
          <w:sz w:val="24"/>
          <w:szCs w:val="24"/>
          <w:lang w:val="en-US" w:eastAsia="zh-CN" w:bidi="ar-SA"/>
        </w:rPr>
      </w:pPr>
    </w:p>
    <w:p w14:paraId="661B7CE2">
      <w:pPr>
        <w:widowControl w:val="0"/>
        <w:numPr>
          <w:ilvl w:val="0"/>
          <w:numId w:val="0"/>
        </w:numPr>
        <w:bidi w:val="0"/>
        <w:jc w:val="both"/>
        <w:rPr>
          <w:rFonts w:hint="default" w:ascii="宋体" w:hAnsi="宋体" w:eastAsia="宋体" w:cs="宋体"/>
          <w:kern w:val="2"/>
          <w:sz w:val="24"/>
          <w:szCs w:val="24"/>
          <w:lang w:val="en-US" w:eastAsia="zh-CN" w:bidi="ar-SA"/>
        </w:rPr>
      </w:pPr>
    </w:p>
    <w:p w14:paraId="52F263B2">
      <w:pPr>
        <w:widowControl w:val="0"/>
        <w:numPr>
          <w:ilvl w:val="0"/>
          <w:numId w:val="0"/>
        </w:numPr>
        <w:bidi w:val="0"/>
        <w:jc w:val="both"/>
        <w:rPr>
          <w:rFonts w:hint="default" w:ascii="宋体" w:hAnsi="宋体" w:eastAsia="宋体" w:cs="宋体"/>
          <w:kern w:val="2"/>
          <w:sz w:val="24"/>
          <w:szCs w:val="24"/>
          <w:lang w:val="en-US" w:eastAsia="zh-CN" w:bidi="ar-SA"/>
        </w:rPr>
      </w:pPr>
    </w:p>
    <w:p w14:paraId="47BB9A07">
      <w:pPr>
        <w:widowControl w:val="0"/>
        <w:numPr>
          <w:ilvl w:val="0"/>
          <w:numId w:val="0"/>
        </w:numPr>
        <w:bidi w:val="0"/>
        <w:jc w:val="both"/>
        <w:rPr>
          <w:rFonts w:hint="default" w:ascii="宋体" w:hAnsi="宋体" w:eastAsia="宋体" w:cs="宋体"/>
          <w:kern w:val="2"/>
          <w:sz w:val="24"/>
          <w:szCs w:val="24"/>
          <w:lang w:val="en-US" w:eastAsia="zh-CN" w:bidi="ar-SA"/>
        </w:rPr>
      </w:pPr>
    </w:p>
    <w:p w14:paraId="55FB23EE">
      <w:pPr>
        <w:widowControl w:val="0"/>
        <w:numPr>
          <w:ilvl w:val="0"/>
          <w:numId w:val="0"/>
        </w:numPr>
        <w:bidi w:val="0"/>
        <w:jc w:val="both"/>
        <w:rPr>
          <w:rFonts w:hint="default" w:ascii="宋体" w:hAnsi="宋体" w:eastAsia="宋体" w:cs="宋体"/>
          <w:kern w:val="2"/>
          <w:sz w:val="24"/>
          <w:szCs w:val="24"/>
          <w:lang w:val="en-US" w:eastAsia="zh-CN" w:bidi="ar-SA"/>
        </w:rPr>
      </w:pPr>
    </w:p>
    <w:p w14:paraId="13BB8A55">
      <w:pPr>
        <w:widowControl w:val="0"/>
        <w:numPr>
          <w:ilvl w:val="0"/>
          <w:numId w:val="0"/>
        </w:numPr>
        <w:bidi w:val="0"/>
        <w:jc w:val="both"/>
        <w:rPr>
          <w:rFonts w:hint="default" w:ascii="宋体" w:hAnsi="宋体" w:eastAsia="宋体" w:cs="宋体"/>
          <w:kern w:val="2"/>
          <w:sz w:val="24"/>
          <w:szCs w:val="24"/>
          <w:lang w:val="en-US" w:eastAsia="zh-CN" w:bidi="ar-SA"/>
        </w:rPr>
      </w:pPr>
    </w:p>
    <w:p w14:paraId="702996B6">
      <w:pPr>
        <w:widowControl w:val="0"/>
        <w:numPr>
          <w:ilvl w:val="0"/>
          <w:numId w:val="0"/>
        </w:numPr>
        <w:bidi w:val="0"/>
        <w:jc w:val="both"/>
        <w:rPr>
          <w:rFonts w:hint="default" w:ascii="宋体" w:hAnsi="宋体" w:eastAsia="宋体" w:cs="宋体"/>
          <w:kern w:val="2"/>
          <w:sz w:val="24"/>
          <w:szCs w:val="24"/>
          <w:lang w:val="en-US" w:eastAsia="zh-CN" w:bidi="ar-SA"/>
        </w:rPr>
      </w:pPr>
    </w:p>
    <w:p w14:paraId="48D33A16">
      <w:pPr>
        <w:pStyle w:val="2"/>
        <w:numPr>
          <w:ilvl w:val="0"/>
          <w:numId w:val="10"/>
        </w:numPr>
        <w:bidi w:val="0"/>
        <w:rPr>
          <w:rFonts w:hint="eastAsia"/>
          <w:sz w:val="36"/>
          <w:szCs w:val="36"/>
          <w:highlight w:val="none"/>
          <w:lang w:val="en-US" w:eastAsia="zh-CN"/>
        </w:rPr>
      </w:pPr>
      <w:bookmarkStart w:id="28" w:name="_Toc4170"/>
      <w:r>
        <w:rPr>
          <w:rFonts w:hint="eastAsia"/>
          <w:sz w:val="36"/>
          <w:szCs w:val="36"/>
          <w:highlight w:val="none"/>
          <w:lang w:val="en-US" w:eastAsia="zh-CN"/>
        </w:rPr>
        <w:t>智能鱼缸系统的验证与结果分析</w:t>
      </w:r>
      <w:bookmarkEnd w:id="28"/>
    </w:p>
    <w:p w14:paraId="61547005">
      <w:pPr>
        <w:numPr>
          <w:ilvl w:val="1"/>
          <w:numId w:val="10"/>
        </w:numPr>
        <w:rPr>
          <w:rStyle w:val="30"/>
          <w:rFonts w:hint="eastAsia"/>
          <w:sz w:val="28"/>
          <w:szCs w:val="28"/>
          <w:lang w:val="en-US" w:eastAsia="zh-CN"/>
        </w:rPr>
      </w:pPr>
      <w:bookmarkStart w:id="29" w:name="_Toc483"/>
      <w:r>
        <w:rPr>
          <w:rStyle w:val="30"/>
          <w:rFonts w:hint="eastAsia"/>
          <w:sz w:val="28"/>
          <w:szCs w:val="28"/>
          <w:lang w:val="en-US" w:eastAsia="zh-CN"/>
        </w:rPr>
        <w:t>PCB设计</w:t>
      </w:r>
    </w:p>
    <w:bookmarkEnd w:id="29"/>
    <w:p w14:paraId="41696818">
      <w:pPr>
        <w:keepNext w:val="0"/>
        <w:keepLines w:val="0"/>
        <w:widowControl/>
        <w:suppressLineNumbers w:val="0"/>
        <w:ind w:firstLine="420" w:firstLineChars="0"/>
        <w:jc w:val="left"/>
        <w:rPr>
          <w:rFonts w:hint="eastAsia" w:cs="宋体"/>
          <w:color w:val="000000"/>
          <w:kern w:val="0"/>
          <w:sz w:val="24"/>
          <w:szCs w:val="24"/>
          <w:lang w:val="en-US" w:eastAsia="zh-CN" w:bidi="ar"/>
        </w:rPr>
      </w:pPr>
      <w:r>
        <w:rPr>
          <w:rFonts w:ascii="宋体" w:hAnsi="宋体" w:eastAsia="宋体" w:cs="宋体"/>
          <w:color w:val="000000" w:themeColor="text1"/>
          <w:sz w:val="24"/>
          <w14:textFill>
            <w14:solidFill>
              <w14:schemeClr w14:val="tx1"/>
            </w14:solidFill>
          </w14:textFill>
        </w:rPr>
        <w:t>PCB（Printed CircuitBoard，印制电路板）是电子产品中用于机械支持和电气连接电子元器件的重要基础板件，其基板一般是用绝缘物质（如玻璃纤维增强环氧树脂等）制成，在表面用导电铜膜制成电路并腐蚀出线路图案，用来代替传统的杂乱导线，将电子元器件有效地连接在一起。 PCB分为基板层、导电铜层、焊锡层、保护膜层等，制造PCB需经过电路设计、覆铜、光刻、蚀刻、钻孔、电镀、焊锡等工序，还可以做出多层PCB、柔性PCB等。 PCB是电子工业的基础和载体，广泛应用于智能手机、电脑、家电、医用、汽车、航天等领域，其设计水平和加工精度对电子设备的性能与可靠性有直接影响。PCB的出现，大大地提高了电路集成度和电路的生产效率，降低人为的接线错误，向小型化、轻量化、高性能化方向发展，是现代电子技术发展中不可缺少的重要部件。电路PCB设计是电子电路的设计中必不可缺的一部分。在本研究的设计过程中，需要首先定义不同功能模块的空间分布，进而在印制电路板(PCB)电路图上绘制出互不干扰的电路布线设计，进而得到各个模块合理的空间分布和系统基本功能的实现。在PCB电路绘制完成后，需要对其展开仿真设计，如果系统功能表现正常，则表明PCB设计正确。图6-</w:t>
      </w:r>
      <w:r>
        <w:rPr>
          <w:rFonts w:ascii="宋体" w:hAnsi="宋体" w:eastAsia="宋体" w:cs="宋体"/>
          <w:sz w:val="24"/>
        </w:rPr>
        <w:t>1是其 PCB 封装图：</w:t>
      </w:r>
    </w:p>
    <w:p w14:paraId="418BC505">
      <w:pPr>
        <w:bidi w:val="0"/>
        <w:jc w:val="center"/>
        <w:rPr>
          <w:rFonts w:hint="default" w:ascii="宋体" w:hAnsi="宋体" w:eastAsia="宋体" w:cs="宋体"/>
          <w:color w:val="000000"/>
          <w:kern w:val="0"/>
          <w:sz w:val="24"/>
          <w:szCs w:val="24"/>
          <w:lang w:val="en-US" w:eastAsia="zh-CN" w:bidi="ar"/>
        </w:rPr>
      </w:pPr>
      <w:r>
        <w:rPr>
          <w:rFonts w:hint="default" w:ascii="宋体" w:hAnsi="宋体" w:eastAsia="宋体" w:cs="宋体"/>
          <w:color w:val="000000"/>
          <w:kern w:val="0"/>
          <w:sz w:val="24"/>
          <w:szCs w:val="24"/>
          <w:lang w:val="en-US" w:eastAsia="zh-CN" w:bidi="ar"/>
        </w:rPr>
        <w:drawing>
          <wp:inline distT="0" distB="0" distL="114300" distR="114300">
            <wp:extent cx="3945890" cy="3780790"/>
            <wp:effectExtent l="0" t="0" r="16510" b="10160"/>
            <wp:docPr id="9" name="图片 9" descr="f3dbec07323d6c6a0b5063226ba9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f3dbec07323d6c6a0b5063226ba9386"/>
                    <pic:cNvPicPr>
                      <a:picLocks noChangeAspect="1"/>
                    </pic:cNvPicPr>
                  </pic:nvPicPr>
                  <pic:blipFill>
                    <a:blip r:embed="rId41"/>
                    <a:stretch>
                      <a:fillRect/>
                    </a:stretch>
                  </pic:blipFill>
                  <pic:spPr>
                    <a:xfrm>
                      <a:off x="0" y="0"/>
                      <a:ext cx="3945890" cy="3780790"/>
                    </a:xfrm>
                    <a:prstGeom prst="rect">
                      <a:avLst/>
                    </a:prstGeom>
                  </pic:spPr>
                </pic:pic>
              </a:graphicData>
            </a:graphic>
          </wp:inline>
        </w:drawing>
      </w:r>
    </w:p>
    <w:p w14:paraId="21CF7BCB">
      <w:pPr>
        <w:jc w:val="center"/>
        <w:rPr>
          <w:rFonts w:hint="eastAsia"/>
          <w:lang w:val="en-US" w:eastAsia="zh-CN"/>
        </w:rPr>
      </w:pPr>
      <w:r>
        <w:rPr>
          <w:rFonts w:hint="eastAsia"/>
          <w:lang w:val="en-US" w:eastAsia="zh-CN"/>
        </w:rPr>
        <w:t>图6-1 PCB封装图</w:t>
      </w:r>
    </w:p>
    <w:p w14:paraId="42D6E773">
      <w:pPr>
        <w:numPr>
          <w:ilvl w:val="0"/>
          <w:numId w:val="0"/>
        </w:numPr>
        <w:jc w:val="center"/>
        <w:rPr>
          <w:rFonts w:hint="eastAsia"/>
          <w:lang w:val="en-US" w:eastAsia="zh-CN"/>
        </w:rPr>
      </w:pPr>
    </w:p>
    <w:p w14:paraId="491283D2">
      <w:pPr>
        <w:numPr>
          <w:ilvl w:val="0"/>
          <w:numId w:val="0"/>
        </w:numPr>
        <w:jc w:val="center"/>
        <w:rPr>
          <w:rFonts w:hint="eastAsia"/>
          <w:lang w:val="en-US" w:eastAsia="zh-CN"/>
        </w:rPr>
      </w:pPr>
    </w:p>
    <w:p w14:paraId="27425371">
      <w:pPr>
        <w:numPr>
          <w:ilvl w:val="0"/>
          <w:numId w:val="0"/>
        </w:numPr>
        <w:jc w:val="center"/>
        <w:rPr>
          <w:rFonts w:hint="eastAsia"/>
          <w:lang w:val="en-US" w:eastAsia="zh-CN"/>
        </w:rPr>
      </w:pPr>
    </w:p>
    <w:p w14:paraId="3F1F5374">
      <w:pPr>
        <w:numPr>
          <w:ilvl w:val="0"/>
          <w:numId w:val="0"/>
        </w:numPr>
        <w:jc w:val="center"/>
        <w:rPr>
          <w:rFonts w:hint="eastAsia"/>
          <w:lang w:val="en-US" w:eastAsia="zh-CN"/>
        </w:rPr>
      </w:pPr>
    </w:p>
    <w:p w14:paraId="0A7B49FD">
      <w:pPr>
        <w:numPr>
          <w:ilvl w:val="0"/>
          <w:numId w:val="0"/>
        </w:numPr>
        <w:jc w:val="center"/>
        <w:rPr>
          <w:rFonts w:hint="eastAsia"/>
          <w:lang w:val="en-US" w:eastAsia="zh-CN"/>
        </w:rPr>
      </w:pPr>
    </w:p>
    <w:p w14:paraId="1D5CA68D">
      <w:pPr>
        <w:numPr>
          <w:ilvl w:val="1"/>
          <w:numId w:val="10"/>
        </w:numPr>
        <w:rPr>
          <w:rStyle w:val="30"/>
          <w:rFonts w:hint="default"/>
          <w:sz w:val="28"/>
          <w:szCs w:val="28"/>
          <w:lang w:val="en-US" w:eastAsia="zh-CN"/>
        </w:rPr>
      </w:pPr>
      <w:bookmarkStart w:id="30" w:name="_Toc863"/>
      <w:r>
        <w:rPr>
          <w:rStyle w:val="30"/>
          <w:rFonts w:hint="eastAsia"/>
          <w:sz w:val="28"/>
          <w:szCs w:val="28"/>
          <w:lang w:val="en-US" w:eastAsia="zh-CN"/>
        </w:rPr>
        <w:t>智能鱼缸系统的功能验证</w:t>
      </w:r>
    </w:p>
    <w:bookmarkEnd w:id="30"/>
    <w:p w14:paraId="578E6345">
      <w:pPr>
        <w:numPr>
          <w:ilvl w:val="0"/>
          <w:numId w:val="0"/>
        </w:numPr>
        <w:ind w:leftChars="0" w:firstLine="420" w:firstLineChars="0"/>
        <w:rPr>
          <w:rFonts w:hint="eastAsia" w:cs="宋体"/>
          <w:b w:val="0"/>
          <w:bCs w:val="0"/>
          <w:kern w:val="44"/>
          <w:sz w:val="24"/>
          <w:szCs w:val="24"/>
          <w:lang w:val="en-US" w:eastAsia="zh-CN" w:bidi="ar-SA"/>
        </w:rPr>
      </w:pPr>
      <w:r>
        <w:rPr>
          <w:rFonts w:hint="eastAsia" w:cs="宋体"/>
          <w:b w:val="0"/>
          <w:bCs w:val="0"/>
          <w:kern w:val="44"/>
          <w:sz w:val="24"/>
          <w:szCs w:val="24"/>
          <w:lang w:val="en-US" w:eastAsia="zh-CN" w:bidi="ar-SA"/>
        </w:rPr>
        <w:t>系统整体实物图如图6-2所示：</w:t>
      </w:r>
    </w:p>
    <w:p w14:paraId="61FA4DC0">
      <w:pPr>
        <w:numPr>
          <w:ilvl w:val="0"/>
          <w:numId w:val="0"/>
        </w:numPr>
        <w:ind w:leftChars="0" w:firstLine="420" w:firstLineChars="0"/>
        <w:jc w:val="center"/>
        <w:rPr>
          <w:rFonts w:hint="eastAsia" w:ascii="宋体" w:hAnsi="宋体" w:eastAsia="宋体" w:cs="宋体"/>
          <w:b w:val="0"/>
          <w:bCs w:val="0"/>
          <w:kern w:val="44"/>
          <w:sz w:val="24"/>
          <w:szCs w:val="24"/>
          <w:lang w:val="en-US" w:eastAsia="zh-CN" w:bidi="ar-SA"/>
        </w:rPr>
      </w:pPr>
      <w:r>
        <w:rPr>
          <w:rFonts w:hint="eastAsia" w:ascii="宋体" w:hAnsi="宋体" w:eastAsia="宋体" w:cs="宋体"/>
          <w:b w:val="0"/>
          <w:bCs w:val="0"/>
          <w:kern w:val="44"/>
          <w:sz w:val="24"/>
          <w:szCs w:val="24"/>
          <w:lang w:val="en-US" w:eastAsia="zh-CN" w:bidi="ar-SA"/>
        </w:rPr>
        <w:drawing>
          <wp:inline distT="0" distB="0" distL="114300" distR="114300">
            <wp:extent cx="3692525" cy="2758440"/>
            <wp:effectExtent l="0" t="0" r="3175" b="3810"/>
            <wp:docPr id="37" name="图片 37" descr="11ba411da2d1459d3255c34bf6c04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1ba411da2d1459d3255c34bf6c04cc"/>
                    <pic:cNvPicPr>
                      <a:picLocks noChangeAspect="1"/>
                    </pic:cNvPicPr>
                  </pic:nvPicPr>
                  <pic:blipFill>
                    <a:blip r:embed="rId42"/>
                    <a:stretch>
                      <a:fillRect/>
                    </a:stretch>
                  </pic:blipFill>
                  <pic:spPr>
                    <a:xfrm>
                      <a:off x="0" y="0"/>
                      <a:ext cx="3692525" cy="2758440"/>
                    </a:xfrm>
                    <a:prstGeom prst="rect">
                      <a:avLst/>
                    </a:prstGeom>
                  </pic:spPr>
                </pic:pic>
              </a:graphicData>
            </a:graphic>
          </wp:inline>
        </w:drawing>
      </w:r>
    </w:p>
    <w:p w14:paraId="1CA0F153">
      <w:pPr>
        <w:jc w:val="center"/>
        <w:rPr>
          <w:rFonts w:hint="eastAsia"/>
          <w:lang w:val="en-US" w:eastAsia="zh-CN"/>
        </w:rPr>
      </w:pPr>
      <w:r>
        <w:rPr>
          <w:rFonts w:hint="eastAsia"/>
          <w:lang w:val="en-US" w:eastAsia="zh-CN"/>
        </w:rPr>
        <w:t>图6-2 系统整体实物图</w:t>
      </w:r>
    </w:p>
    <w:p w14:paraId="3D5AB5B4">
      <w:pPr>
        <w:keepNext w:val="0"/>
        <w:keepLines w:val="0"/>
        <w:widowControl/>
        <w:bidi w:val="0"/>
        <w:ind w:firstLine="420" w:firstLineChars="0"/>
        <w:jc w:val="left"/>
        <w:rPr>
          <w:rFonts w:hint="default"/>
          <w:lang w:val="en-US" w:eastAsia="zh-CN"/>
        </w:rPr>
      </w:pPr>
      <w:r>
        <w:rPr>
          <w:rFonts w:ascii="宋体" w:hAnsi="宋体" w:eastAsia="宋体" w:cs="宋体"/>
          <w:color w:val="000000"/>
          <w:kern w:val="0"/>
          <w:sz w:val="24"/>
          <w:szCs w:val="24"/>
          <w:lang w:bidi="ar"/>
        </w:rPr>
        <w:t>在确认单片机焊接无误后，首先进行通电操作。开机过程中，系统将执行初始化程序，显示屏将随之进行初始化。一旦初始化任务顺利完成，LCD屏幕将实时更新，并显示当前鱼缸的实际水温、浑浊度和PH值数据。</w:t>
      </w:r>
      <w:r>
        <w:rPr>
          <w:rFonts w:hint="eastAsia" w:ascii="宋体" w:hAnsi="宋体" w:eastAsia="宋体" w:cs="宋体"/>
          <w:color w:val="000000"/>
          <w:kern w:val="0"/>
          <w:sz w:val="24"/>
          <w:szCs w:val="24"/>
          <w:lang w:val="en-US" w:eastAsia="zh-CN" w:bidi="ar"/>
        </w:rPr>
        <w:t>如图</w:t>
      </w:r>
      <w:r>
        <w:rPr>
          <w:rFonts w:hint="eastAsia" w:cs="宋体"/>
          <w:color w:val="000000"/>
          <w:kern w:val="0"/>
          <w:sz w:val="24"/>
          <w:szCs w:val="24"/>
          <w:lang w:val="en-US" w:eastAsia="zh-CN" w:bidi="ar"/>
        </w:rPr>
        <w:t>6-3</w:t>
      </w:r>
      <w:r>
        <w:rPr>
          <w:rFonts w:hint="eastAsia" w:ascii="宋体" w:hAnsi="宋体" w:eastAsia="宋体" w:cs="宋体"/>
          <w:color w:val="000000"/>
          <w:kern w:val="0"/>
          <w:sz w:val="24"/>
          <w:szCs w:val="24"/>
          <w:lang w:val="en-US" w:eastAsia="zh-CN" w:bidi="ar"/>
        </w:rPr>
        <w:t>所示：</w:t>
      </w:r>
    </w:p>
    <w:p w14:paraId="601D3835">
      <w:pPr>
        <w:numPr>
          <w:ilvl w:val="0"/>
          <w:numId w:val="0"/>
        </w:numPr>
        <w:jc w:val="center"/>
        <w:rPr>
          <w:rFonts w:hint="default" w:cs="宋体"/>
          <w:b w:val="0"/>
          <w:bCs w:val="0"/>
          <w:kern w:val="44"/>
          <w:sz w:val="24"/>
          <w:szCs w:val="24"/>
          <w:lang w:val="en-US" w:eastAsia="zh-CN" w:bidi="ar-SA"/>
        </w:rPr>
      </w:pPr>
      <w:r>
        <w:rPr>
          <w:rFonts w:hint="default" w:cs="宋体"/>
          <w:b w:val="0"/>
          <w:bCs w:val="0"/>
          <w:kern w:val="44"/>
          <w:sz w:val="24"/>
          <w:szCs w:val="24"/>
          <w:lang w:val="en-US" w:eastAsia="zh-CN" w:bidi="ar-SA"/>
        </w:rPr>
        <w:drawing>
          <wp:inline distT="0" distB="0" distL="114300" distR="114300">
            <wp:extent cx="1986915" cy="2981960"/>
            <wp:effectExtent l="0" t="0" r="13335" b="8890"/>
            <wp:docPr id="40" name="图片 40" descr="2ce53c693cad8edb0ae28f7b9bb35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ce53c693cad8edb0ae28f7b9bb35a1"/>
                    <pic:cNvPicPr>
                      <a:picLocks noChangeAspect="1"/>
                    </pic:cNvPicPr>
                  </pic:nvPicPr>
                  <pic:blipFill>
                    <a:blip r:embed="rId43"/>
                    <a:stretch>
                      <a:fillRect/>
                    </a:stretch>
                  </pic:blipFill>
                  <pic:spPr>
                    <a:xfrm>
                      <a:off x="0" y="0"/>
                      <a:ext cx="1986915" cy="2981960"/>
                    </a:xfrm>
                    <a:prstGeom prst="rect">
                      <a:avLst/>
                    </a:prstGeom>
                  </pic:spPr>
                </pic:pic>
              </a:graphicData>
            </a:graphic>
          </wp:inline>
        </w:drawing>
      </w:r>
    </w:p>
    <w:p w14:paraId="11CA563C">
      <w:pPr>
        <w:jc w:val="center"/>
        <w:rPr>
          <w:rFonts w:hint="eastAsia"/>
          <w:lang w:val="en-US" w:eastAsia="zh-CN"/>
        </w:rPr>
      </w:pPr>
      <w:r>
        <w:rPr>
          <w:rFonts w:hint="eastAsia"/>
          <w:lang w:val="en-US" w:eastAsia="zh-CN"/>
        </w:rPr>
        <w:t>图6-3初始化完成图</w:t>
      </w:r>
    </w:p>
    <w:p w14:paraId="25B319E3">
      <w:pPr>
        <w:numPr>
          <w:ilvl w:val="0"/>
          <w:numId w:val="0"/>
        </w:numPr>
        <w:jc w:val="center"/>
        <w:rPr>
          <w:rFonts w:hint="eastAsia" w:cs="宋体"/>
          <w:b w:val="0"/>
          <w:bCs w:val="0"/>
          <w:kern w:val="44"/>
          <w:sz w:val="24"/>
          <w:szCs w:val="24"/>
          <w:lang w:val="en-US" w:eastAsia="zh-CN" w:bidi="ar-SA"/>
        </w:rPr>
      </w:pPr>
    </w:p>
    <w:p w14:paraId="15812D2F">
      <w:pPr>
        <w:numPr>
          <w:ilvl w:val="0"/>
          <w:numId w:val="0"/>
        </w:numPr>
        <w:jc w:val="center"/>
        <w:rPr>
          <w:rFonts w:hint="eastAsia" w:cs="宋体"/>
          <w:b w:val="0"/>
          <w:bCs w:val="0"/>
          <w:kern w:val="44"/>
          <w:sz w:val="24"/>
          <w:szCs w:val="24"/>
          <w:lang w:val="en-US" w:eastAsia="zh-CN" w:bidi="ar-SA"/>
        </w:rPr>
      </w:pPr>
    </w:p>
    <w:p w14:paraId="2C7779F3">
      <w:pPr>
        <w:numPr>
          <w:ilvl w:val="0"/>
          <w:numId w:val="0"/>
        </w:numPr>
        <w:jc w:val="center"/>
        <w:rPr>
          <w:rFonts w:hint="eastAsia" w:cs="宋体"/>
          <w:b w:val="0"/>
          <w:bCs w:val="0"/>
          <w:kern w:val="44"/>
          <w:sz w:val="24"/>
          <w:szCs w:val="24"/>
          <w:lang w:val="en-US" w:eastAsia="zh-CN" w:bidi="ar-SA"/>
        </w:rPr>
      </w:pPr>
    </w:p>
    <w:p w14:paraId="2F8F21DD">
      <w:pPr>
        <w:numPr>
          <w:ilvl w:val="0"/>
          <w:numId w:val="0"/>
        </w:numPr>
        <w:jc w:val="center"/>
        <w:rPr>
          <w:rFonts w:hint="eastAsia" w:cs="宋体"/>
          <w:b w:val="0"/>
          <w:bCs w:val="0"/>
          <w:kern w:val="44"/>
          <w:sz w:val="24"/>
          <w:szCs w:val="24"/>
          <w:lang w:val="en-US" w:eastAsia="zh-CN" w:bidi="ar-SA"/>
        </w:rPr>
      </w:pPr>
    </w:p>
    <w:p w14:paraId="2120F03D">
      <w:pPr>
        <w:numPr>
          <w:ilvl w:val="0"/>
          <w:numId w:val="0"/>
        </w:numPr>
        <w:jc w:val="center"/>
        <w:rPr>
          <w:rFonts w:hint="eastAsia" w:cs="宋体"/>
          <w:b w:val="0"/>
          <w:bCs w:val="0"/>
          <w:kern w:val="44"/>
          <w:sz w:val="24"/>
          <w:szCs w:val="24"/>
          <w:lang w:val="en-US" w:eastAsia="zh-CN" w:bidi="ar-SA"/>
        </w:rPr>
      </w:pPr>
    </w:p>
    <w:p w14:paraId="2843B677">
      <w:pPr>
        <w:numPr>
          <w:ilvl w:val="0"/>
          <w:numId w:val="0"/>
        </w:numPr>
        <w:jc w:val="center"/>
        <w:rPr>
          <w:rFonts w:hint="eastAsia" w:cs="宋体"/>
          <w:b w:val="0"/>
          <w:bCs w:val="0"/>
          <w:kern w:val="44"/>
          <w:sz w:val="24"/>
          <w:szCs w:val="24"/>
          <w:lang w:val="en-US" w:eastAsia="zh-CN" w:bidi="ar-SA"/>
        </w:rPr>
      </w:pPr>
    </w:p>
    <w:p w14:paraId="216B0E99">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default" w:cs="宋体"/>
          <w:b w:val="0"/>
          <w:bCs w:val="0"/>
          <w:kern w:val="44"/>
          <w:sz w:val="24"/>
          <w:szCs w:val="24"/>
          <w:lang w:val="en-US" w:eastAsia="zh-CN" w:bidi="ar-SA"/>
        </w:rPr>
      </w:pPr>
      <w:r>
        <w:rPr>
          <w:rFonts w:hint="eastAsia" w:cs="宋体"/>
          <w:b/>
          <w:bCs/>
          <w:kern w:val="2"/>
          <w:sz w:val="24"/>
          <w:szCs w:val="24"/>
          <w:lang w:val="en-US" w:eastAsia="zh-CN" w:bidi="ar-SA"/>
        </w:rPr>
        <w:t>6</w:t>
      </w:r>
      <w:r>
        <w:rPr>
          <w:rFonts w:hint="eastAsia" w:ascii="宋体" w:hAnsi="宋体" w:eastAsia="宋体" w:cs="宋体"/>
          <w:b/>
          <w:bCs/>
          <w:kern w:val="2"/>
          <w:sz w:val="24"/>
          <w:szCs w:val="24"/>
          <w:lang w:val="en-US" w:eastAsia="zh-CN" w:bidi="ar-SA"/>
        </w:rPr>
        <w:t>.</w:t>
      </w:r>
      <w:r>
        <w:rPr>
          <w:rFonts w:hint="eastAsia" w:cs="宋体"/>
          <w:b/>
          <w:bCs/>
          <w:kern w:val="2"/>
          <w:sz w:val="24"/>
          <w:szCs w:val="24"/>
          <w:lang w:val="en-US" w:eastAsia="zh-CN" w:bidi="ar-SA"/>
        </w:rPr>
        <w:t>2</w:t>
      </w:r>
      <w:r>
        <w:rPr>
          <w:rFonts w:hint="eastAsia" w:ascii="宋体" w:hAnsi="宋体" w:eastAsia="宋体" w:cs="宋体"/>
          <w:b/>
          <w:bCs/>
          <w:kern w:val="2"/>
          <w:sz w:val="24"/>
          <w:szCs w:val="24"/>
          <w:lang w:val="en-US" w:eastAsia="zh-CN" w:bidi="ar-SA"/>
        </w:rPr>
        <w:t>.</w:t>
      </w:r>
      <w:r>
        <w:rPr>
          <w:rFonts w:hint="eastAsia" w:cs="宋体"/>
          <w:b/>
          <w:bCs/>
          <w:kern w:val="2"/>
          <w:sz w:val="24"/>
          <w:szCs w:val="24"/>
          <w:lang w:val="en-US" w:eastAsia="zh-CN" w:bidi="ar-SA"/>
        </w:rPr>
        <w:t>1</w:t>
      </w:r>
      <w:r>
        <w:rPr>
          <w:rFonts w:hint="eastAsia" w:ascii="宋体" w:hAnsi="宋体" w:eastAsia="宋体" w:cs="宋体"/>
          <w:b/>
          <w:bCs/>
          <w:kern w:val="2"/>
          <w:sz w:val="24"/>
          <w:szCs w:val="24"/>
          <w:lang w:val="en-US" w:eastAsia="zh-CN" w:bidi="ar-SA"/>
        </w:rPr>
        <w:t xml:space="preserve"> </w:t>
      </w:r>
      <w:r>
        <w:rPr>
          <w:rFonts w:hint="eastAsia" w:cs="宋体"/>
          <w:b/>
          <w:bCs/>
          <w:kern w:val="2"/>
          <w:sz w:val="24"/>
          <w:szCs w:val="24"/>
          <w:lang w:val="en-US" w:eastAsia="zh-CN" w:bidi="ar-SA"/>
        </w:rPr>
        <w:t>系统功能测试</w:t>
      </w:r>
    </w:p>
    <w:p w14:paraId="71C530EB">
      <w:pPr>
        <w:numPr>
          <w:ilvl w:val="0"/>
          <w:numId w:val="58"/>
        </w:numPr>
        <w:ind w:left="425" w:leftChars="0" w:hanging="425" w:firstLineChars="0"/>
        <w:rPr>
          <w:rFonts w:hint="eastAsia" w:ascii="宋体" w:hAnsi="宋体" w:eastAsia="宋体" w:cs="宋体"/>
          <w:b w:val="0"/>
          <w:bCs w:val="0"/>
          <w:kern w:val="44"/>
          <w:sz w:val="24"/>
          <w:szCs w:val="24"/>
          <w:lang w:val="en-US" w:eastAsia="zh-CN" w:bidi="ar-SA"/>
        </w:rPr>
      </w:pPr>
      <w:r>
        <w:rPr>
          <w:rFonts w:hint="eastAsia" w:ascii="宋体" w:hAnsi="宋体" w:eastAsia="宋体" w:cs="宋体"/>
          <w:b w:val="0"/>
          <w:bCs w:val="0"/>
          <w:kern w:val="44"/>
          <w:sz w:val="24"/>
          <w:szCs w:val="24"/>
          <w:lang w:val="en-US" w:eastAsia="zh-CN" w:bidi="ar-SA"/>
        </w:rPr>
        <w:t>测试目标​​</w:t>
      </w:r>
    </w:p>
    <w:p w14:paraId="6CF3EB31">
      <w:pPr>
        <w:numPr>
          <w:ilvl w:val="0"/>
          <w:numId w:val="59"/>
        </w:numPr>
        <w:ind w:left="845" w:leftChars="0" w:hanging="425" w:firstLineChars="0"/>
        <w:rPr>
          <w:rFonts w:hint="eastAsia" w:ascii="宋体" w:hAnsi="宋体" w:eastAsia="宋体" w:cs="宋体"/>
          <w:b w:val="0"/>
          <w:bCs w:val="0"/>
          <w:kern w:val="44"/>
          <w:sz w:val="24"/>
          <w:szCs w:val="24"/>
          <w:lang w:val="en-US" w:eastAsia="zh-CN" w:bidi="ar-SA"/>
        </w:rPr>
      </w:pPr>
      <w:r>
        <w:rPr>
          <w:rFonts w:hint="eastAsia" w:ascii="宋体" w:hAnsi="宋体" w:eastAsia="宋体" w:cs="宋体"/>
          <w:b w:val="0"/>
          <w:bCs w:val="0"/>
          <w:kern w:val="44"/>
          <w:sz w:val="24"/>
          <w:szCs w:val="24"/>
          <w:lang w:val="en-US" w:eastAsia="zh-CN" w:bidi="ar-SA"/>
        </w:rPr>
        <w:t>验证系统功能是否符合设计要求</w:t>
      </w:r>
    </w:p>
    <w:p w14:paraId="2357D42B">
      <w:pPr>
        <w:numPr>
          <w:ilvl w:val="0"/>
          <w:numId w:val="59"/>
        </w:numPr>
        <w:ind w:left="845" w:leftChars="0" w:hanging="425" w:firstLineChars="0"/>
        <w:rPr>
          <w:rFonts w:hint="eastAsia" w:ascii="宋体" w:hAnsi="宋体" w:eastAsia="宋体" w:cs="宋体"/>
          <w:b w:val="0"/>
          <w:bCs w:val="0"/>
          <w:kern w:val="44"/>
          <w:sz w:val="24"/>
          <w:szCs w:val="24"/>
          <w:lang w:val="en-US" w:eastAsia="zh-CN" w:bidi="ar-SA"/>
        </w:rPr>
      </w:pPr>
      <w:r>
        <w:rPr>
          <w:rFonts w:hint="eastAsia" w:ascii="宋体" w:hAnsi="宋体" w:eastAsia="宋体" w:cs="宋体"/>
          <w:b w:val="0"/>
          <w:bCs w:val="0"/>
          <w:kern w:val="44"/>
          <w:sz w:val="24"/>
          <w:szCs w:val="24"/>
          <w:lang w:val="en-US" w:eastAsia="zh-CN" w:bidi="ar-SA"/>
        </w:rPr>
        <w:t>检测系统稳定性与可靠性</w:t>
      </w:r>
    </w:p>
    <w:p w14:paraId="40B8EEFE">
      <w:pPr>
        <w:numPr>
          <w:ilvl w:val="0"/>
          <w:numId w:val="59"/>
        </w:numPr>
        <w:ind w:left="845" w:leftChars="0" w:hanging="425" w:firstLineChars="0"/>
        <w:rPr>
          <w:rFonts w:hint="eastAsia" w:ascii="宋体" w:hAnsi="宋体" w:eastAsia="宋体" w:cs="宋体"/>
          <w:b w:val="0"/>
          <w:bCs w:val="0"/>
          <w:kern w:val="44"/>
          <w:sz w:val="24"/>
          <w:szCs w:val="24"/>
          <w:lang w:val="en-US" w:eastAsia="zh-CN" w:bidi="ar-SA"/>
        </w:rPr>
      </w:pPr>
      <w:r>
        <w:rPr>
          <w:rFonts w:hint="eastAsia" w:ascii="宋体" w:hAnsi="宋体" w:eastAsia="宋体" w:cs="宋体"/>
          <w:b w:val="0"/>
          <w:bCs w:val="0"/>
          <w:kern w:val="44"/>
          <w:sz w:val="24"/>
          <w:szCs w:val="24"/>
          <w:lang w:val="en-US" w:eastAsia="zh-CN" w:bidi="ar-SA"/>
        </w:rPr>
        <w:t>评估关键性能指标（如响应时间、功耗、精度等）</w:t>
      </w:r>
    </w:p>
    <w:p w14:paraId="72C5F3EA">
      <w:pPr>
        <w:numPr>
          <w:ilvl w:val="0"/>
          <w:numId w:val="0"/>
        </w:numPr>
        <w:ind w:left="420" w:leftChars="0"/>
        <w:rPr>
          <w:rFonts w:hint="eastAsia" w:ascii="宋体" w:hAnsi="宋体" w:eastAsia="宋体" w:cs="宋体"/>
          <w:b w:val="0"/>
          <w:bCs w:val="0"/>
          <w:kern w:val="44"/>
          <w:sz w:val="24"/>
          <w:szCs w:val="24"/>
          <w:lang w:val="en-US" w:eastAsia="zh-CN" w:bidi="ar-SA"/>
        </w:rPr>
      </w:pPr>
    </w:p>
    <w:p w14:paraId="6C49A457">
      <w:pPr>
        <w:numPr>
          <w:ilvl w:val="0"/>
          <w:numId w:val="58"/>
        </w:numPr>
        <w:ind w:left="425" w:leftChars="0" w:hanging="425" w:firstLineChars="0"/>
        <w:rPr>
          <w:rFonts w:hint="eastAsia" w:cs="宋体"/>
          <w:b w:val="0"/>
          <w:bCs w:val="0"/>
          <w:kern w:val="44"/>
          <w:sz w:val="24"/>
          <w:szCs w:val="24"/>
          <w:lang w:val="en-US" w:eastAsia="zh-CN" w:bidi="ar-SA"/>
        </w:rPr>
      </w:pPr>
      <w:r>
        <w:rPr>
          <w:rFonts w:hint="eastAsia" w:cs="宋体"/>
          <w:b w:val="0"/>
          <w:bCs w:val="0"/>
          <w:kern w:val="44"/>
          <w:sz w:val="24"/>
          <w:szCs w:val="24"/>
          <w:lang w:val="en-US" w:eastAsia="zh-CN" w:bidi="ar-SA"/>
        </w:rPr>
        <w:t>硬件环境</w:t>
      </w:r>
    </w:p>
    <w:p w14:paraId="0151452B">
      <w:pPr>
        <w:numPr>
          <w:ilvl w:val="0"/>
          <w:numId w:val="0"/>
        </w:numPr>
        <w:ind w:leftChars="0"/>
        <w:jc w:val="center"/>
        <w:rPr>
          <w:rFonts w:hint="default" w:cs="宋体"/>
          <w:b w:val="0"/>
          <w:bCs w:val="0"/>
          <w:kern w:val="44"/>
          <w:sz w:val="24"/>
          <w:szCs w:val="24"/>
          <w:lang w:val="en-US" w:eastAsia="zh-CN" w:bidi="ar-SA"/>
        </w:rPr>
      </w:pPr>
      <w:r>
        <w:rPr>
          <w:rFonts w:hint="eastAsia" w:ascii="宋体" w:hAnsi="宋体" w:eastAsia="宋体" w:cs="宋体"/>
          <w:b w:val="0"/>
          <w:bCs w:val="0"/>
          <w:i w:val="0"/>
          <w:iCs w:val="0"/>
          <w:color w:val="000000"/>
          <w:kern w:val="0"/>
          <w:sz w:val="21"/>
          <w:szCs w:val="21"/>
          <w:u w:val="none"/>
          <w:lang w:val="en-US" w:eastAsia="zh-CN" w:bidi="ar"/>
        </w:rPr>
        <w:t>表</w:t>
      </w:r>
      <w:r>
        <w:rPr>
          <w:rFonts w:hint="eastAsia" w:cs="宋体"/>
          <w:b w:val="0"/>
          <w:bCs w:val="0"/>
          <w:i w:val="0"/>
          <w:iCs w:val="0"/>
          <w:color w:val="000000"/>
          <w:kern w:val="0"/>
          <w:sz w:val="21"/>
          <w:szCs w:val="21"/>
          <w:u w:val="none"/>
          <w:lang w:val="en-US" w:eastAsia="zh-CN" w:bidi="ar"/>
        </w:rPr>
        <w:t>3</w:t>
      </w:r>
      <w:r>
        <w:rPr>
          <w:rFonts w:hint="eastAsia" w:ascii="宋体" w:hAnsi="宋体" w:eastAsia="宋体" w:cs="宋体"/>
          <w:b w:val="0"/>
          <w:bCs w:val="0"/>
          <w:i w:val="0"/>
          <w:iCs w:val="0"/>
          <w:color w:val="000000"/>
          <w:kern w:val="0"/>
          <w:sz w:val="21"/>
          <w:szCs w:val="21"/>
          <w:u w:val="none"/>
          <w:lang w:val="en-US" w:eastAsia="zh-CN" w:bidi="ar"/>
        </w:rPr>
        <w:t xml:space="preserve"> </w:t>
      </w:r>
      <w:r>
        <w:rPr>
          <w:rFonts w:hint="eastAsia" w:cs="宋体"/>
          <w:b w:val="0"/>
          <w:bCs w:val="0"/>
          <w:i w:val="0"/>
          <w:iCs w:val="0"/>
          <w:color w:val="000000"/>
          <w:kern w:val="0"/>
          <w:sz w:val="21"/>
          <w:szCs w:val="21"/>
          <w:u w:val="none"/>
          <w:lang w:val="en-US" w:eastAsia="zh-CN" w:bidi="ar"/>
        </w:rPr>
        <w:t>硬件列表</w:t>
      </w:r>
    </w:p>
    <w:tbl>
      <w:tblPr>
        <w:tblStyle w:val="2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5"/>
        <w:gridCol w:w="3095"/>
        <w:gridCol w:w="3097"/>
      </w:tblGrid>
      <w:tr w14:paraId="298804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6" w:type="pct"/>
            <w:tcBorders>
              <w:top w:val="single" w:color="auto" w:sz="12" w:space="0"/>
              <w:left w:val="nil"/>
              <w:bottom w:val="single" w:color="auto" w:sz="4" w:space="0"/>
              <w:right w:val="single" w:color="auto" w:sz="4" w:space="0"/>
            </w:tcBorders>
          </w:tcPr>
          <w:p w14:paraId="389D1962">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名称</w:t>
            </w:r>
          </w:p>
        </w:tc>
        <w:tc>
          <w:tcPr>
            <w:tcW w:w="1666" w:type="pct"/>
            <w:tcBorders>
              <w:top w:val="single" w:color="auto" w:sz="12" w:space="0"/>
              <w:left w:val="single" w:color="auto" w:sz="4" w:space="0"/>
              <w:bottom w:val="single" w:color="auto" w:sz="4" w:space="0"/>
              <w:right w:val="single" w:color="auto" w:sz="4" w:space="0"/>
            </w:tcBorders>
          </w:tcPr>
          <w:p w14:paraId="06F12AAE">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型号</w:t>
            </w:r>
          </w:p>
        </w:tc>
        <w:tc>
          <w:tcPr>
            <w:tcW w:w="1667" w:type="pct"/>
            <w:tcBorders>
              <w:top w:val="single" w:color="auto" w:sz="12" w:space="0"/>
              <w:left w:val="single" w:color="auto" w:sz="4" w:space="0"/>
              <w:bottom w:val="single" w:color="auto" w:sz="4" w:space="0"/>
              <w:right w:val="nil"/>
            </w:tcBorders>
          </w:tcPr>
          <w:p w14:paraId="582C02D4">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用途</w:t>
            </w:r>
          </w:p>
        </w:tc>
      </w:tr>
      <w:tr w14:paraId="47511E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6" w:type="pct"/>
            <w:tcBorders>
              <w:top w:val="single" w:color="auto" w:sz="4" w:space="0"/>
              <w:left w:val="nil"/>
              <w:bottom w:val="single" w:color="auto" w:sz="4" w:space="0"/>
              <w:right w:val="single" w:color="auto" w:sz="4" w:space="0"/>
            </w:tcBorders>
          </w:tcPr>
          <w:p w14:paraId="624F741D">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主控单片机</w:t>
            </w:r>
          </w:p>
        </w:tc>
        <w:tc>
          <w:tcPr>
            <w:tcW w:w="1666" w:type="pct"/>
            <w:tcBorders>
              <w:top w:val="single" w:color="auto" w:sz="4" w:space="0"/>
              <w:left w:val="single" w:color="auto" w:sz="4" w:space="0"/>
              <w:bottom w:val="single" w:color="auto" w:sz="4" w:space="0"/>
              <w:right w:val="single" w:color="auto" w:sz="4" w:space="0"/>
            </w:tcBorders>
          </w:tcPr>
          <w:p w14:paraId="09F3DE94">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STM32F103C8T6</w:t>
            </w:r>
          </w:p>
        </w:tc>
        <w:tc>
          <w:tcPr>
            <w:tcW w:w="1667" w:type="pct"/>
            <w:tcBorders>
              <w:top w:val="single" w:color="auto" w:sz="4" w:space="0"/>
              <w:left w:val="single" w:color="auto" w:sz="4" w:space="0"/>
              <w:bottom w:val="single" w:color="auto" w:sz="4" w:space="0"/>
              <w:right w:val="nil"/>
            </w:tcBorders>
          </w:tcPr>
          <w:p w14:paraId="010E847D">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核心控制单元</w:t>
            </w:r>
          </w:p>
        </w:tc>
      </w:tr>
      <w:tr w14:paraId="005F89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6" w:type="pct"/>
            <w:tcBorders>
              <w:top w:val="single" w:color="auto" w:sz="4" w:space="0"/>
              <w:left w:val="nil"/>
              <w:bottom w:val="single" w:color="auto" w:sz="4" w:space="0"/>
              <w:right w:val="single" w:color="auto" w:sz="4" w:space="0"/>
            </w:tcBorders>
          </w:tcPr>
          <w:p w14:paraId="00FC7082">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显示屏</w:t>
            </w:r>
          </w:p>
        </w:tc>
        <w:tc>
          <w:tcPr>
            <w:tcW w:w="1666" w:type="pct"/>
            <w:tcBorders>
              <w:top w:val="single" w:color="auto" w:sz="4" w:space="0"/>
              <w:left w:val="single" w:color="auto" w:sz="4" w:space="0"/>
              <w:bottom w:val="single" w:color="auto" w:sz="4" w:space="0"/>
              <w:right w:val="single" w:color="auto" w:sz="4" w:space="0"/>
            </w:tcBorders>
          </w:tcPr>
          <w:p w14:paraId="3F4B853E">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LCD1602</w:t>
            </w:r>
          </w:p>
        </w:tc>
        <w:tc>
          <w:tcPr>
            <w:tcW w:w="1667" w:type="pct"/>
            <w:tcBorders>
              <w:top w:val="single" w:color="auto" w:sz="4" w:space="0"/>
              <w:left w:val="single" w:color="auto" w:sz="4" w:space="0"/>
              <w:bottom w:val="single" w:color="auto" w:sz="4" w:space="0"/>
              <w:right w:val="nil"/>
            </w:tcBorders>
          </w:tcPr>
          <w:p w14:paraId="1C1EAF9E">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显示鱼缸信息</w:t>
            </w:r>
          </w:p>
        </w:tc>
      </w:tr>
      <w:tr w14:paraId="275C43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6" w:type="pct"/>
            <w:tcBorders>
              <w:top w:val="single" w:color="auto" w:sz="4" w:space="0"/>
              <w:left w:val="nil"/>
              <w:bottom w:val="single" w:color="auto" w:sz="4" w:space="0"/>
              <w:right w:val="single" w:color="auto" w:sz="4" w:space="0"/>
            </w:tcBorders>
          </w:tcPr>
          <w:p w14:paraId="5FF1E908">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温度传感器</w:t>
            </w:r>
          </w:p>
        </w:tc>
        <w:tc>
          <w:tcPr>
            <w:tcW w:w="1666" w:type="pct"/>
            <w:tcBorders>
              <w:top w:val="single" w:color="auto" w:sz="4" w:space="0"/>
              <w:left w:val="single" w:color="auto" w:sz="4" w:space="0"/>
              <w:bottom w:val="single" w:color="auto" w:sz="4" w:space="0"/>
              <w:right w:val="single" w:color="auto" w:sz="4" w:space="0"/>
            </w:tcBorders>
          </w:tcPr>
          <w:p w14:paraId="5A62DE3A">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DS18B20</w:t>
            </w:r>
          </w:p>
        </w:tc>
        <w:tc>
          <w:tcPr>
            <w:tcW w:w="1667" w:type="pct"/>
            <w:tcBorders>
              <w:top w:val="single" w:color="auto" w:sz="4" w:space="0"/>
              <w:left w:val="single" w:color="auto" w:sz="4" w:space="0"/>
              <w:bottom w:val="single" w:color="auto" w:sz="4" w:space="0"/>
              <w:right w:val="nil"/>
            </w:tcBorders>
          </w:tcPr>
          <w:p w14:paraId="5FE75551">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检测鱼缸水的水温</w:t>
            </w:r>
          </w:p>
        </w:tc>
      </w:tr>
      <w:tr w14:paraId="29260E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6" w:type="pct"/>
            <w:tcBorders>
              <w:top w:val="single" w:color="auto" w:sz="4" w:space="0"/>
              <w:left w:val="nil"/>
              <w:bottom w:val="single" w:color="auto" w:sz="4" w:space="0"/>
              <w:right w:val="single" w:color="auto" w:sz="4" w:space="0"/>
            </w:tcBorders>
          </w:tcPr>
          <w:p w14:paraId="18B3DA88">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浑浊度传感器</w:t>
            </w:r>
          </w:p>
        </w:tc>
        <w:tc>
          <w:tcPr>
            <w:tcW w:w="1666" w:type="pct"/>
            <w:tcBorders>
              <w:top w:val="single" w:color="auto" w:sz="4" w:space="0"/>
              <w:left w:val="single" w:color="auto" w:sz="4" w:space="0"/>
              <w:bottom w:val="single" w:color="auto" w:sz="4" w:space="0"/>
              <w:right w:val="single" w:color="auto" w:sz="4" w:space="0"/>
            </w:tcBorders>
          </w:tcPr>
          <w:p w14:paraId="11B94A1A">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TS-300B</w:t>
            </w:r>
          </w:p>
        </w:tc>
        <w:tc>
          <w:tcPr>
            <w:tcW w:w="1667" w:type="pct"/>
            <w:tcBorders>
              <w:top w:val="single" w:color="auto" w:sz="4" w:space="0"/>
              <w:left w:val="single" w:color="auto" w:sz="4" w:space="0"/>
              <w:bottom w:val="single" w:color="auto" w:sz="4" w:space="0"/>
              <w:right w:val="nil"/>
            </w:tcBorders>
          </w:tcPr>
          <w:p w14:paraId="47A1D7A7">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检测鱼缸水的浑浊度</w:t>
            </w:r>
          </w:p>
        </w:tc>
      </w:tr>
      <w:tr w14:paraId="062B5E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6" w:type="pct"/>
            <w:tcBorders>
              <w:top w:val="single" w:color="auto" w:sz="4" w:space="0"/>
              <w:left w:val="nil"/>
              <w:bottom w:val="single" w:color="auto" w:sz="4" w:space="0"/>
              <w:right w:val="single" w:color="auto" w:sz="4" w:space="0"/>
            </w:tcBorders>
          </w:tcPr>
          <w:p w14:paraId="33FF9D33">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PH值监测模块</w:t>
            </w:r>
          </w:p>
        </w:tc>
        <w:tc>
          <w:tcPr>
            <w:tcW w:w="1666" w:type="pct"/>
            <w:tcBorders>
              <w:top w:val="single" w:color="auto" w:sz="4" w:space="0"/>
              <w:left w:val="single" w:color="auto" w:sz="4" w:space="0"/>
              <w:bottom w:val="single" w:color="auto" w:sz="4" w:space="0"/>
              <w:right w:val="single" w:color="auto" w:sz="4" w:space="0"/>
            </w:tcBorders>
          </w:tcPr>
          <w:p w14:paraId="689239A1">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E-201-C型PH复合电极</w:t>
            </w:r>
          </w:p>
        </w:tc>
        <w:tc>
          <w:tcPr>
            <w:tcW w:w="1667" w:type="pct"/>
            <w:tcBorders>
              <w:top w:val="single" w:color="auto" w:sz="4" w:space="0"/>
              <w:left w:val="single" w:color="auto" w:sz="4" w:space="0"/>
              <w:bottom w:val="single" w:color="auto" w:sz="4" w:space="0"/>
              <w:right w:val="nil"/>
            </w:tcBorders>
          </w:tcPr>
          <w:p w14:paraId="1DEE8E54">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检测鱼缸水的PH值</w:t>
            </w:r>
          </w:p>
        </w:tc>
      </w:tr>
      <w:tr w14:paraId="2A535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6" w:type="pct"/>
            <w:tcBorders>
              <w:top w:val="single" w:color="auto" w:sz="4" w:space="0"/>
              <w:left w:val="nil"/>
              <w:bottom w:val="single" w:color="auto" w:sz="4" w:space="0"/>
              <w:right w:val="single" w:color="auto" w:sz="4" w:space="0"/>
            </w:tcBorders>
          </w:tcPr>
          <w:p w14:paraId="4EA01B82">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步进电机</w:t>
            </w:r>
          </w:p>
        </w:tc>
        <w:tc>
          <w:tcPr>
            <w:tcW w:w="1666" w:type="pct"/>
            <w:tcBorders>
              <w:top w:val="single" w:color="auto" w:sz="4" w:space="0"/>
              <w:left w:val="single" w:color="auto" w:sz="4" w:space="0"/>
              <w:bottom w:val="single" w:color="auto" w:sz="4" w:space="0"/>
              <w:right w:val="single" w:color="auto" w:sz="4" w:space="0"/>
            </w:tcBorders>
          </w:tcPr>
          <w:p w14:paraId="4874FCD0">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ULN2003</w:t>
            </w:r>
          </w:p>
        </w:tc>
        <w:tc>
          <w:tcPr>
            <w:tcW w:w="1667" w:type="pct"/>
            <w:tcBorders>
              <w:top w:val="single" w:color="auto" w:sz="4" w:space="0"/>
              <w:left w:val="single" w:color="auto" w:sz="4" w:space="0"/>
              <w:bottom w:val="single" w:color="auto" w:sz="4" w:space="0"/>
              <w:right w:val="nil"/>
            </w:tcBorders>
          </w:tcPr>
          <w:p w14:paraId="31CBACE7">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自动喂食</w:t>
            </w:r>
          </w:p>
        </w:tc>
      </w:tr>
      <w:tr w14:paraId="1C1C84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6" w:type="pct"/>
            <w:tcBorders>
              <w:top w:val="single" w:color="auto" w:sz="4" w:space="0"/>
              <w:left w:val="nil"/>
              <w:bottom w:val="single" w:color="auto" w:sz="12" w:space="0"/>
              <w:right w:val="single" w:color="auto" w:sz="4" w:space="0"/>
            </w:tcBorders>
          </w:tcPr>
          <w:p w14:paraId="68BF73F3">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水泵</w:t>
            </w:r>
          </w:p>
        </w:tc>
        <w:tc>
          <w:tcPr>
            <w:tcW w:w="1666" w:type="pct"/>
            <w:tcBorders>
              <w:top w:val="single" w:color="auto" w:sz="4" w:space="0"/>
              <w:left w:val="single" w:color="auto" w:sz="4" w:space="0"/>
              <w:bottom w:val="single" w:color="auto" w:sz="12" w:space="0"/>
              <w:right w:val="single" w:color="auto" w:sz="4" w:space="0"/>
            </w:tcBorders>
          </w:tcPr>
          <w:p w14:paraId="433EC11B">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MK-0520</w:t>
            </w:r>
          </w:p>
        </w:tc>
        <w:tc>
          <w:tcPr>
            <w:tcW w:w="1667" w:type="pct"/>
            <w:tcBorders>
              <w:top w:val="single" w:color="auto" w:sz="4" w:space="0"/>
              <w:left w:val="single" w:color="auto" w:sz="4" w:space="0"/>
              <w:bottom w:val="single" w:color="auto" w:sz="12" w:space="0"/>
              <w:right w:val="nil"/>
            </w:tcBorders>
          </w:tcPr>
          <w:p w14:paraId="568B1B9E">
            <w:pPr>
              <w:bidi w:val="0"/>
              <w:jc w:val="center"/>
              <w:rPr>
                <w:rFonts w:hint="eastAsia" w:ascii="宋体" w:hAnsi="宋体" w:eastAsia="宋体" w:cs="宋体"/>
                <w:b w:val="0"/>
                <w:color w:val="000000"/>
                <w:sz w:val="21"/>
                <w:szCs w:val="21"/>
                <w:lang w:val="en-US" w:eastAsia="zh-CN"/>
              </w:rPr>
            </w:pPr>
            <w:r>
              <w:rPr>
                <w:rFonts w:hint="eastAsia" w:ascii="宋体" w:hAnsi="宋体" w:eastAsia="宋体" w:cs="宋体"/>
                <w:b w:val="0"/>
                <w:color w:val="000000"/>
                <w:sz w:val="21"/>
                <w:szCs w:val="21"/>
                <w:lang w:val="en-US" w:eastAsia="zh-CN"/>
              </w:rPr>
              <w:t>自动换水</w:t>
            </w:r>
          </w:p>
        </w:tc>
      </w:tr>
    </w:tbl>
    <w:p w14:paraId="1277A26A">
      <w:pPr>
        <w:numPr>
          <w:ilvl w:val="0"/>
          <w:numId w:val="0"/>
        </w:numPr>
        <w:ind w:leftChars="0"/>
        <w:rPr>
          <w:rFonts w:hint="eastAsia" w:ascii="宋体" w:hAnsi="宋体" w:eastAsia="宋体" w:cs="宋体"/>
          <w:b w:val="0"/>
          <w:bCs w:val="0"/>
          <w:kern w:val="44"/>
          <w:sz w:val="24"/>
          <w:szCs w:val="24"/>
          <w:lang w:val="en-US" w:eastAsia="zh-CN" w:bidi="ar-SA"/>
        </w:rPr>
      </w:pPr>
    </w:p>
    <w:p w14:paraId="59A15155">
      <w:pPr>
        <w:numPr>
          <w:ilvl w:val="0"/>
          <w:numId w:val="58"/>
        </w:numPr>
        <w:ind w:left="425" w:leftChars="0" w:hanging="425" w:firstLineChars="0"/>
        <w:rPr>
          <w:rFonts w:hint="eastAsia" w:ascii="宋体" w:hAnsi="宋体" w:eastAsia="宋体" w:cs="宋体"/>
          <w:b w:val="0"/>
          <w:bCs w:val="0"/>
          <w:kern w:val="44"/>
          <w:sz w:val="24"/>
          <w:szCs w:val="24"/>
          <w:lang w:val="en-US" w:eastAsia="zh-CN" w:bidi="ar-SA"/>
        </w:rPr>
      </w:pPr>
      <w:r>
        <w:rPr>
          <w:rFonts w:hint="eastAsia" w:cs="宋体"/>
          <w:b w:val="0"/>
          <w:bCs w:val="0"/>
          <w:kern w:val="44"/>
          <w:sz w:val="24"/>
          <w:szCs w:val="24"/>
          <w:lang w:val="en-US" w:eastAsia="zh-CN" w:bidi="ar-SA"/>
        </w:rPr>
        <w:t>软件环境</w:t>
      </w:r>
    </w:p>
    <w:p w14:paraId="2FDDC8DA">
      <w:pPr>
        <w:numPr>
          <w:ilvl w:val="0"/>
          <w:numId w:val="60"/>
        </w:numPr>
        <w:ind w:left="845" w:leftChars="0" w:hanging="425" w:firstLineChars="0"/>
        <w:rPr>
          <w:rFonts w:hint="eastAsia" w:ascii="宋体" w:hAnsi="宋体" w:eastAsia="宋体" w:cs="宋体"/>
          <w:b w:val="0"/>
          <w:bCs w:val="0"/>
          <w:kern w:val="44"/>
          <w:sz w:val="24"/>
          <w:szCs w:val="24"/>
          <w:lang w:val="en-US" w:eastAsia="zh-CN" w:bidi="ar-SA"/>
        </w:rPr>
      </w:pPr>
      <w:r>
        <w:rPr>
          <w:rFonts w:hint="eastAsia" w:ascii="宋体" w:hAnsi="宋体" w:eastAsia="宋体" w:cs="宋体"/>
          <w:b w:val="0"/>
          <w:bCs w:val="0"/>
          <w:kern w:val="44"/>
          <w:sz w:val="24"/>
          <w:szCs w:val="24"/>
          <w:lang w:val="en-US" w:eastAsia="zh-CN" w:bidi="ar-SA"/>
        </w:rPr>
        <w:t>Keil μVision 5（开发环境）</w:t>
      </w:r>
    </w:p>
    <w:p w14:paraId="22CA2A00">
      <w:pPr>
        <w:numPr>
          <w:ilvl w:val="0"/>
          <w:numId w:val="60"/>
        </w:numPr>
        <w:ind w:left="845" w:leftChars="0" w:hanging="425" w:firstLineChars="0"/>
        <w:rPr>
          <w:rFonts w:hint="eastAsia" w:ascii="宋体" w:hAnsi="宋体" w:eastAsia="宋体" w:cs="宋体"/>
          <w:b w:val="0"/>
          <w:bCs w:val="0"/>
          <w:kern w:val="44"/>
          <w:sz w:val="24"/>
          <w:szCs w:val="24"/>
          <w:lang w:val="en-US" w:eastAsia="zh-CN" w:bidi="ar-SA"/>
        </w:rPr>
      </w:pPr>
      <w:r>
        <w:rPr>
          <w:rFonts w:hint="eastAsia" w:ascii="宋体" w:hAnsi="宋体" w:eastAsia="宋体" w:cs="宋体"/>
          <w:b w:val="0"/>
          <w:bCs w:val="0"/>
          <w:kern w:val="44"/>
          <w:sz w:val="24"/>
          <w:szCs w:val="24"/>
          <w:lang w:val="en-US" w:eastAsia="zh-CN" w:bidi="ar-SA"/>
        </w:rPr>
        <w:t>STM32CubeMX（配置工具）</w:t>
      </w:r>
    </w:p>
    <w:p w14:paraId="69880F09">
      <w:pPr>
        <w:numPr>
          <w:ilvl w:val="0"/>
          <w:numId w:val="0"/>
        </w:numPr>
        <w:ind w:left="420" w:leftChars="0"/>
        <w:rPr>
          <w:rFonts w:hint="eastAsia" w:ascii="宋体" w:hAnsi="宋体" w:eastAsia="宋体" w:cs="宋体"/>
          <w:b w:val="0"/>
          <w:bCs w:val="0"/>
          <w:kern w:val="44"/>
          <w:sz w:val="24"/>
          <w:szCs w:val="24"/>
          <w:lang w:val="en-US" w:eastAsia="zh-CN" w:bidi="ar-SA"/>
        </w:rPr>
      </w:pPr>
    </w:p>
    <w:p w14:paraId="5F1522B6">
      <w:pPr>
        <w:numPr>
          <w:ilvl w:val="0"/>
          <w:numId w:val="58"/>
        </w:numPr>
        <w:ind w:left="425" w:leftChars="0" w:hanging="425" w:firstLineChars="0"/>
        <w:rPr>
          <w:rFonts w:hint="eastAsia" w:ascii="宋体" w:hAnsi="宋体" w:eastAsia="宋体" w:cs="宋体"/>
          <w:b w:val="0"/>
          <w:bCs w:val="0"/>
          <w:kern w:val="44"/>
          <w:sz w:val="24"/>
          <w:szCs w:val="24"/>
          <w:lang w:val="en-US" w:eastAsia="zh-CN" w:bidi="ar-SA"/>
        </w:rPr>
      </w:pPr>
      <w:r>
        <w:rPr>
          <w:rFonts w:hint="eastAsia" w:cs="宋体"/>
          <w:b w:val="0"/>
          <w:bCs w:val="0"/>
          <w:kern w:val="44"/>
          <w:sz w:val="24"/>
          <w:szCs w:val="24"/>
          <w:lang w:val="en-US" w:eastAsia="zh-CN" w:bidi="ar-SA"/>
        </w:rPr>
        <w:t>功能测试</w:t>
      </w:r>
    </w:p>
    <w:p w14:paraId="1E6C2608">
      <w:pPr>
        <w:numPr>
          <w:ilvl w:val="0"/>
          <w:numId w:val="61"/>
        </w:numPr>
        <w:ind w:left="425" w:leftChars="0" w:hanging="425" w:firstLineChars="0"/>
        <w:rPr>
          <w:rFonts w:hint="eastAsia" w:ascii="宋体" w:hAnsi="宋体" w:eastAsia="宋体" w:cs="宋体"/>
          <w:b w:val="0"/>
          <w:bCs w:val="0"/>
          <w:kern w:val="44"/>
          <w:sz w:val="24"/>
          <w:szCs w:val="24"/>
          <w:lang w:val="en-US" w:eastAsia="zh-CN" w:bidi="ar-SA"/>
        </w:rPr>
      </w:pPr>
      <w:r>
        <w:rPr>
          <w:rFonts w:hint="eastAsia" w:cs="宋体"/>
          <w:b w:val="0"/>
          <w:bCs w:val="0"/>
          <w:kern w:val="44"/>
          <w:sz w:val="24"/>
          <w:szCs w:val="24"/>
          <w:lang w:val="en-US" w:eastAsia="zh-CN" w:bidi="ar-SA"/>
        </w:rPr>
        <w:t>元件连接</w:t>
      </w:r>
    </w:p>
    <w:p w14:paraId="4848E480">
      <w:pPr>
        <w:numPr>
          <w:ilvl w:val="0"/>
          <w:numId w:val="0"/>
        </w:numPr>
        <w:ind w:leftChars="0" w:firstLine="420" w:firstLineChars="0"/>
        <w:rPr>
          <w:rFonts w:hint="default" w:ascii="宋体" w:hAnsi="宋体" w:eastAsia="宋体" w:cs="宋体"/>
          <w:b w:val="0"/>
          <w:bCs w:val="0"/>
          <w:kern w:val="44"/>
          <w:sz w:val="24"/>
          <w:szCs w:val="24"/>
          <w:lang w:val="en-US" w:eastAsia="zh-CN" w:bidi="ar-SA"/>
        </w:rPr>
      </w:pPr>
      <w:r>
        <w:rPr>
          <w:rFonts w:hint="eastAsia" w:cs="宋体"/>
          <w:b w:val="0"/>
          <w:bCs w:val="0"/>
          <w:kern w:val="44"/>
          <w:sz w:val="24"/>
          <w:szCs w:val="24"/>
          <w:lang w:val="en-US" w:eastAsia="zh-CN" w:bidi="ar-SA"/>
        </w:rPr>
        <w:t>第一步:连接所有元件以及外接电源。如图6-4所示：</w:t>
      </w:r>
    </w:p>
    <w:p w14:paraId="3A6228CD">
      <w:pPr>
        <w:numPr>
          <w:ilvl w:val="0"/>
          <w:numId w:val="0"/>
        </w:numPr>
        <w:ind w:leftChars="0"/>
        <w:jc w:val="left"/>
        <w:rPr>
          <w:rFonts w:hint="eastAsia" w:ascii="宋体" w:hAnsi="宋体" w:eastAsia="宋体" w:cs="宋体"/>
          <w:b w:val="0"/>
          <w:bCs w:val="0"/>
          <w:kern w:val="44"/>
          <w:sz w:val="24"/>
          <w:szCs w:val="24"/>
          <w:lang w:val="en-US" w:eastAsia="zh-CN" w:bidi="ar-SA"/>
        </w:rPr>
      </w:pPr>
      <w:r>
        <w:rPr>
          <w:rFonts w:hint="eastAsia" w:ascii="宋体" w:hAnsi="宋体" w:eastAsia="宋体" w:cs="宋体"/>
          <w:b w:val="0"/>
          <w:bCs w:val="0"/>
          <w:kern w:val="44"/>
          <w:sz w:val="24"/>
          <w:szCs w:val="24"/>
          <w:lang w:val="en-US" w:eastAsia="zh-CN" w:bidi="ar-SA"/>
        </w:rPr>
        <w:drawing>
          <wp:inline distT="0" distB="0" distL="114300" distR="114300">
            <wp:extent cx="5749290" cy="3383280"/>
            <wp:effectExtent l="0" t="0" r="3810" b="7620"/>
            <wp:docPr id="41" name="图片 41" descr="8d70825be6cd436647defe4baf1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8d70825be6cd436647defe4baf14601"/>
                    <pic:cNvPicPr>
                      <a:picLocks noChangeAspect="1"/>
                    </pic:cNvPicPr>
                  </pic:nvPicPr>
                  <pic:blipFill>
                    <a:blip r:embed="rId44"/>
                    <a:stretch>
                      <a:fillRect/>
                    </a:stretch>
                  </pic:blipFill>
                  <pic:spPr>
                    <a:xfrm>
                      <a:off x="0" y="0"/>
                      <a:ext cx="5749290" cy="3383280"/>
                    </a:xfrm>
                    <a:prstGeom prst="rect">
                      <a:avLst/>
                    </a:prstGeom>
                  </pic:spPr>
                </pic:pic>
              </a:graphicData>
            </a:graphic>
          </wp:inline>
        </w:drawing>
      </w:r>
    </w:p>
    <w:p w14:paraId="48D4ABAD">
      <w:pPr>
        <w:jc w:val="center"/>
        <w:rPr>
          <w:rFonts w:hint="eastAsia"/>
          <w:lang w:val="en-US" w:eastAsia="zh-CN"/>
        </w:rPr>
      </w:pPr>
      <w:r>
        <w:rPr>
          <w:rFonts w:hint="eastAsia"/>
          <w:lang w:val="en-US" w:eastAsia="zh-CN"/>
        </w:rPr>
        <w:t>图6-4元件连接图</w:t>
      </w:r>
    </w:p>
    <w:p w14:paraId="7EB92B64">
      <w:pPr>
        <w:numPr>
          <w:ilvl w:val="0"/>
          <w:numId w:val="0"/>
        </w:numPr>
        <w:jc w:val="left"/>
        <w:rPr>
          <w:rFonts w:hint="default" w:ascii="宋体" w:hAnsi="宋体" w:eastAsia="宋体" w:cs="宋体"/>
          <w:b w:val="0"/>
          <w:bCs w:val="0"/>
          <w:kern w:val="44"/>
          <w:sz w:val="24"/>
          <w:szCs w:val="24"/>
          <w:lang w:val="en-US" w:eastAsia="zh-CN" w:bidi="ar-SA"/>
        </w:rPr>
      </w:pPr>
    </w:p>
    <w:p w14:paraId="29FAC096">
      <w:pPr>
        <w:numPr>
          <w:ilvl w:val="0"/>
          <w:numId w:val="0"/>
        </w:numPr>
        <w:ind w:leftChars="0"/>
        <w:jc w:val="left"/>
        <w:rPr>
          <w:rFonts w:hint="eastAsia" w:ascii="宋体" w:hAnsi="宋体" w:eastAsia="宋体" w:cs="宋体"/>
          <w:b w:val="0"/>
          <w:bCs w:val="0"/>
          <w:kern w:val="44"/>
          <w:sz w:val="24"/>
          <w:szCs w:val="24"/>
          <w:lang w:val="en-US" w:eastAsia="zh-CN" w:bidi="ar-SA"/>
        </w:rPr>
      </w:pPr>
    </w:p>
    <w:p w14:paraId="2ACED106">
      <w:pPr>
        <w:numPr>
          <w:ilvl w:val="0"/>
          <w:numId w:val="0"/>
        </w:numPr>
        <w:ind w:leftChars="0"/>
        <w:jc w:val="left"/>
        <w:rPr>
          <w:rFonts w:hint="eastAsia" w:ascii="宋体" w:hAnsi="宋体" w:eastAsia="宋体" w:cs="宋体"/>
          <w:b w:val="0"/>
          <w:bCs w:val="0"/>
          <w:kern w:val="44"/>
          <w:sz w:val="24"/>
          <w:szCs w:val="24"/>
          <w:lang w:val="en-US" w:eastAsia="zh-CN" w:bidi="ar-SA"/>
        </w:rPr>
      </w:pPr>
    </w:p>
    <w:p w14:paraId="101C4338">
      <w:pPr>
        <w:numPr>
          <w:ilvl w:val="0"/>
          <w:numId w:val="61"/>
        </w:numPr>
        <w:ind w:left="425" w:leftChars="0" w:hanging="425" w:firstLineChars="0"/>
        <w:jc w:val="left"/>
        <w:rPr>
          <w:rFonts w:hint="eastAsia" w:ascii="宋体" w:hAnsi="宋体" w:eastAsia="宋体" w:cs="宋体"/>
          <w:b w:val="0"/>
          <w:bCs w:val="0"/>
          <w:kern w:val="44"/>
          <w:sz w:val="24"/>
          <w:szCs w:val="24"/>
          <w:lang w:val="en-US" w:eastAsia="zh-CN" w:bidi="ar-SA"/>
        </w:rPr>
      </w:pPr>
      <w:r>
        <w:rPr>
          <w:rFonts w:hint="eastAsia" w:cs="宋体"/>
          <w:b w:val="0"/>
          <w:bCs w:val="0"/>
          <w:kern w:val="44"/>
          <w:sz w:val="24"/>
          <w:szCs w:val="24"/>
          <w:lang w:val="en-US" w:eastAsia="zh-CN" w:bidi="ar-SA"/>
        </w:rPr>
        <w:t>系统主界面</w:t>
      </w:r>
    </w:p>
    <w:p w14:paraId="19479A08">
      <w:pPr>
        <w:numPr>
          <w:ilvl w:val="0"/>
          <w:numId w:val="0"/>
        </w:numPr>
        <w:ind w:leftChars="0" w:firstLine="420" w:firstLineChars="0"/>
        <w:jc w:val="left"/>
        <w:rPr>
          <w:rFonts w:hint="default" w:cs="宋体"/>
          <w:b w:val="0"/>
          <w:bCs w:val="0"/>
          <w:kern w:val="44"/>
          <w:sz w:val="24"/>
          <w:szCs w:val="24"/>
          <w:lang w:val="en-US" w:eastAsia="zh-CN" w:bidi="ar-SA"/>
        </w:rPr>
      </w:pPr>
      <w:r>
        <w:rPr>
          <w:rFonts w:hint="eastAsia" w:cs="宋体"/>
          <w:b w:val="0"/>
          <w:bCs w:val="0"/>
          <w:kern w:val="44"/>
          <w:sz w:val="24"/>
          <w:szCs w:val="24"/>
          <w:lang w:val="en-US" w:eastAsia="zh-CN" w:bidi="ar-SA"/>
        </w:rPr>
        <w:t>通过开关，点亮单片机，屏幕正常显示具体参数内容（温度、浑浊度、PH值），如图6-5所示。</w:t>
      </w:r>
    </w:p>
    <w:p w14:paraId="3E038E09">
      <w:pPr>
        <w:numPr>
          <w:ilvl w:val="0"/>
          <w:numId w:val="0"/>
        </w:numPr>
        <w:ind w:leftChars="0"/>
        <w:jc w:val="center"/>
        <w:rPr>
          <w:rFonts w:hint="default" w:cs="宋体"/>
          <w:b w:val="0"/>
          <w:bCs w:val="0"/>
          <w:kern w:val="44"/>
          <w:sz w:val="24"/>
          <w:szCs w:val="24"/>
          <w:lang w:val="en-US" w:eastAsia="zh-CN" w:bidi="ar-SA"/>
        </w:rPr>
      </w:pPr>
      <w:r>
        <w:rPr>
          <w:rFonts w:hint="default" w:cs="宋体"/>
          <w:b w:val="0"/>
          <w:bCs w:val="0"/>
          <w:kern w:val="44"/>
          <w:sz w:val="24"/>
          <w:szCs w:val="24"/>
          <w:lang w:val="en-US" w:eastAsia="zh-CN" w:bidi="ar-SA"/>
        </w:rPr>
        <w:drawing>
          <wp:inline distT="0" distB="0" distL="114300" distR="114300">
            <wp:extent cx="2157730" cy="3238500"/>
            <wp:effectExtent l="0" t="0" r="13970" b="0"/>
            <wp:docPr id="42" name="图片 42" descr="2ce53c693cad8edb0ae28f7b9bb35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ce53c693cad8edb0ae28f7b9bb35a1"/>
                    <pic:cNvPicPr>
                      <a:picLocks noChangeAspect="1"/>
                    </pic:cNvPicPr>
                  </pic:nvPicPr>
                  <pic:blipFill>
                    <a:blip r:embed="rId43"/>
                    <a:stretch>
                      <a:fillRect/>
                    </a:stretch>
                  </pic:blipFill>
                  <pic:spPr>
                    <a:xfrm>
                      <a:off x="0" y="0"/>
                      <a:ext cx="2157730" cy="3238500"/>
                    </a:xfrm>
                    <a:prstGeom prst="rect">
                      <a:avLst/>
                    </a:prstGeom>
                  </pic:spPr>
                </pic:pic>
              </a:graphicData>
            </a:graphic>
          </wp:inline>
        </w:drawing>
      </w:r>
    </w:p>
    <w:p w14:paraId="0FD2707D">
      <w:pPr>
        <w:jc w:val="center"/>
        <w:rPr>
          <w:rFonts w:hint="eastAsia"/>
          <w:lang w:val="en-US" w:eastAsia="zh-CN"/>
        </w:rPr>
      </w:pPr>
      <w:r>
        <w:rPr>
          <w:rFonts w:hint="eastAsia"/>
          <w:lang w:val="en-US" w:eastAsia="zh-CN"/>
        </w:rPr>
        <w:t>图6-5系统主界面图</w:t>
      </w:r>
    </w:p>
    <w:p w14:paraId="19565A33">
      <w:pPr>
        <w:numPr>
          <w:ilvl w:val="0"/>
          <w:numId w:val="61"/>
        </w:numPr>
        <w:ind w:left="425" w:leftChars="0" w:hanging="425" w:firstLineChars="0"/>
        <w:jc w:val="left"/>
        <w:rPr>
          <w:rFonts w:hint="eastAsia" w:ascii="宋体" w:hAnsi="宋体" w:eastAsia="宋体" w:cs="宋体"/>
          <w:b w:val="0"/>
          <w:bCs w:val="0"/>
          <w:kern w:val="44"/>
          <w:sz w:val="24"/>
          <w:szCs w:val="24"/>
          <w:lang w:val="en-US" w:eastAsia="zh-CN" w:bidi="ar-SA"/>
        </w:rPr>
      </w:pPr>
      <w:r>
        <w:rPr>
          <w:rFonts w:hint="eastAsia" w:cs="宋体"/>
          <w:b w:val="0"/>
          <w:bCs w:val="0"/>
          <w:kern w:val="44"/>
          <w:sz w:val="24"/>
          <w:szCs w:val="24"/>
          <w:lang w:val="en-US" w:eastAsia="zh-CN" w:bidi="ar-SA"/>
        </w:rPr>
        <w:t>温度阈值设置</w:t>
      </w:r>
    </w:p>
    <w:p w14:paraId="05E3CD3B">
      <w:pPr>
        <w:numPr>
          <w:ilvl w:val="0"/>
          <w:numId w:val="0"/>
        </w:numPr>
        <w:ind w:leftChars="0" w:firstLine="420" w:firstLineChars="0"/>
        <w:jc w:val="left"/>
        <w:rPr>
          <w:rFonts w:hint="default" w:ascii="宋体" w:hAnsi="宋体" w:eastAsia="宋体" w:cs="宋体"/>
          <w:b w:val="0"/>
          <w:bCs w:val="0"/>
          <w:kern w:val="44"/>
          <w:sz w:val="24"/>
          <w:szCs w:val="24"/>
          <w:lang w:val="en-US" w:eastAsia="zh-CN" w:bidi="ar-SA"/>
        </w:rPr>
      </w:pPr>
      <w:r>
        <w:rPr>
          <w:rFonts w:hint="eastAsia" w:cs="宋体"/>
          <w:b w:val="0"/>
          <w:bCs w:val="0"/>
          <w:kern w:val="44"/>
          <w:sz w:val="24"/>
          <w:szCs w:val="24"/>
          <w:lang w:val="en-US" w:eastAsia="zh-CN" w:bidi="ar-SA"/>
        </w:rPr>
        <w:t>通过按键1选择阈值类型，单点一次按键1进入温度阈值设置界面，通过按键2、3调节阈值，按键2增加阈值，按键3减小阈值。改变阈值后环境温度参数超出阈值时，蜂鸣器报警、警示灯亮起、水泵自动打开。温度参数降至阈值范围内时，蜂鸣器停止报警、警示灯熄灭、水泵自动关闭。阈值设置界面如图6-6所示。</w:t>
      </w:r>
    </w:p>
    <w:p w14:paraId="6CEDA1BA">
      <w:pPr>
        <w:numPr>
          <w:ilvl w:val="0"/>
          <w:numId w:val="0"/>
        </w:numPr>
        <w:ind w:leftChars="0"/>
        <w:jc w:val="center"/>
        <w:rPr>
          <w:rFonts w:hint="eastAsia" w:ascii="宋体" w:hAnsi="宋体" w:eastAsia="宋体" w:cs="宋体"/>
          <w:b w:val="0"/>
          <w:bCs w:val="0"/>
          <w:kern w:val="44"/>
          <w:sz w:val="24"/>
          <w:szCs w:val="24"/>
          <w:lang w:val="en-US" w:eastAsia="zh-CN" w:bidi="ar-SA"/>
        </w:rPr>
      </w:pPr>
      <w:r>
        <w:rPr>
          <w:rFonts w:hint="eastAsia" w:ascii="宋体" w:hAnsi="宋体" w:eastAsia="宋体" w:cs="宋体"/>
          <w:b w:val="0"/>
          <w:bCs w:val="0"/>
          <w:kern w:val="44"/>
          <w:sz w:val="24"/>
          <w:szCs w:val="24"/>
          <w:lang w:val="en-US" w:eastAsia="zh-CN" w:bidi="ar-SA"/>
        </w:rPr>
        <w:drawing>
          <wp:inline distT="0" distB="0" distL="114300" distR="114300">
            <wp:extent cx="1771650" cy="2657475"/>
            <wp:effectExtent l="0" t="0" r="0" b="9525"/>
            <wp:docPr id="43" name="图片 43" descr="d7edfe9ab15327a8acbcd8018fb7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d7edfe9ab15327a8acbcd8018fb7141"/>
                    <pic:cNvPicPr>
                      <a:picLocks noChangeAspect="1"/>
                    </pic:cNvPicPr>
                  </pic:nvPicPr>
                  <pic:blipFill>
                    <a:blip r:embed="rId45"/>
                    <a:stretch>
                      <a:fillRect/>
                    </a:stretch>
                  </pic:blipFill>
                  <pic:spPr>
                    <a:xfrm>
                      <a:off x="0" y="0"/>
                      <a:ext cx="1771650" cy="2657475"/>
                    </a:xfrm>
                    <a:prstGeom prst="rect">
                      <a:avLst/>
                    </a:prstGeom>
                  </pic:spPr>
                </pic:pic>
              </a:graphicData>
            </a:graphic>
          </wp:inline>
        </w:drawing>
      </w:r>
    </w:p>
    <w:p w14:paraId="2FA3AF4B">
      <w:pPr>
        <w:jc w:val="center"/>
        <w:rPr>
          <w:rFonts w:hint="eastAsia"/>
          <w:lang w:val="en-US" w:eastAsia="zh-CN"/>
        </w:rPr>
      </w:pPr>
      <w:r>
        <w:rPr>
          <w:rFonts w:hint="eastAsia"/>
          <w:lang w:val="en-US" w:eastAsia="zh-CN"/>
        </w:rPr>
        <w:t>图6-6温度阈值设置界面图</w:t>
      </w:r>
    </w:p>
    <w:p w14:paraId="48E289EB">
      <w:pPr>
        <w:numPr>
          <w:ilvl w:val="0"/>
          <w:numId w:val="0"/>
        </w:numPr>
        <w:jc w:val="center"/>
        <w:rPr>
          <w:rFonts w:hint="eastAsia" w:cs="宋体"/>
          <w:b w:val="0"/>
          <w:bCs w:val="0"/>
          <w:kern w:val="44"/>
          <w:sz w:val="24"/>
          <w:szCs w:val="24"/>
          <w:lang w:val="en-US" w:eastAsia="zh-CN" w:bidi="ar-SA"/>
        </w:rPr>
      </w:pPr>
    </w:p>
    <w:p w14:paraId="7E3EF1C9">
      <w:pPr>
        <w:numPr>
          <w:ilvl w:val="0"/>
          <w:numId w:val="0"/>
        </w:numPr>
        <w:ind w:leftChars="0"/>
        <w:jc w:val="left"/>
        <w:rPr>
          <w:rFonts w:hint="eastAsia" w:ascii="宋体" w:hAnsi="宋体" w:eastAsia="宋体" w:cs="宋体"/>
          <w:b w:val="0"/>
          <w:bCs w:val="0"/>
          <w:kern w:val="44"/>
          <w:sz w:val="24"/>
          <w:szCs w:val="24"/>
          <w:lang w:val="en-US" w:eastAsia="zh-CN" w:bidi="ar-SA"/>
        </w:rPr>
      </w:pPr>
    </w:p>
    <w:p w14:paraId="66EA3818">
      <w:pPr>
        <w:numPr>
          <w:ilvl w:val="0"/>
          <w:numId w:val="61"/>
        </w:numPr>
        <w:ind w:left="425" w:leftChars="0" w:hanging="425" w:firstLineChars="0"/>
        <w:jc w:val="left"/>
        <w:rPr>
          <w:rFonts w:hint="eastAsia" w:ascii="宋体" w:hAnsi="宋体" w:eastAsia="宋体" w:cs="宋体"/>
          <w:b w:val="0"/>
          <w:bCs w:val="0"/>
          <w:kern w:val="44"/>
          <w:sz w:val="24"/>
          <w:szCs w:val="24"/>
          <w:lang w:val="en-US" w:eastAsia="zh-CN" w:bidi="ar-SA"/>
        </w:rPr>
      </w:pPr>
      <w:r>
        <w:rPr>
          <w:rFonts w:hint="eastAsia" w:cs="宋体"/>
          <w:b w:val="0"/>
          <w:bCs w:val="0"/>
          <w:kern w:val="44"/>
          <w:sz w:val="24"/>
          <w:szCs w:val="24"/>
          <w:lang w:val="en-US" w:eastAsia="zh-CN" w:bidi="ar-SA"/>
        </w:rPr>
        <w:t>浑浊度阈值设置</w:t>
      </w:r>
    </w:p>
    <w:p w14:paraId="00598DCC">
      <w:pPr>
        <w:numPr>
          <w:ilvl w:val="0"/>
          <w:numId w:val="0"/>
        </w:numPr>
        <w:ind w:leftChars="0" w:firstLine="420" w:firstLineChars="0"/>
        <w:jc w:val="left"/>
        <w:rPr>
          <w:rFonts w:hint="eastAsia" w:ascii="宋体" w:hAnsi="宋体" w:eastAsia="宋体" w:cs="宋体"/>
          <w:b w:val="0"/>
          <w:bCs w:val="0"/>
          <w:kern w:val="44"/>
          <w:sz w:val="24"/>
          <w:szCs w:val="24"/>
          <w:lang w:val="en-US" w:eastAsia="zh-CN" w:bidi="ar-SA"/>
        </w:rPr>
      </w:pPr>
      <w:r>
        <w:rPr>
          <w:rFonts w:hint="eastAsia" w:cs="宋体"/>
          <w:b w:val="0"/>
          <w:bCs w:val="0"/>
          <w:kern w:val="44"/>
          <w:sz w:val="24"/>
          <w:szCs w:val="24"/>
          <w:lang w:val="en-US" w:eastAsia="zh-CN" w:bidi="ar-SA"/>
        </w:rPr>
        <w:t>通过按键1选择阈值类型，在温度阈值设置界面中单点一次按键1进入浑浊度阈值设置界面，通过按键2、3调节阈值，按键2增加阈值，按键3减小阈值。改变阈值后环境浑浊度参数超出阈值时，蜂鸣器报警、警示灯亮起、水泵自动打开。浑浊度参数降至阈值范围内时，蜂鸣器停止报警、警示灯熄灭、水泵自动关闭。浑浊度阈值设置界面如图6-7所示。</w:t>
      </w:r>
    </w:p>
    <w:p w14:paraId="21D3AC4B">
      <w:pPr>
        <w:numPr>
          <w:ilvl w:val="0"/>
          <w:numId w:val="0"/>
        </w:numPr>
        <w:ind w:leftChars="0"/>
        <w:jc w:val="center"/>
        <w:rPr>
          <w:rFonts w:hint="eastAsia" w:ascii="宋体" w:hAnsi="宋体" w:eastAsia="宋体" w:cs="宋体"/>
          <w:b w:val="0"/>
          <w:bCs w:val="0"/>
          <w:kern w:val="44"/>
          <w:sz w:val="24"/>
          <w:szCs w:val="24"/>
          <w:lang w:val="en-US" w:eastAsia="zh-CN" w:bidi="ar-SA"/>
        </w:rPr>
      </w:pPr>
      <w:r>
        <w:rPr>
          <w:rFonts w:hint="eastAsia" w:ascii="宋体" w:hAnsi="宋体" w:eastAsia="宋体" w:cs="宋体"/>
          <w:b w:val="0"/>
          <w:bCs w:val="0"/>
          <w:kern w:val="44"/>
          <w:sz w:val="24"/>
          <w:szCs w:val="24"/>
          <w:lang w:val="en-US" w:eastAsia="zh-CN" w:bidi="ar-SA"/>
        </w:rPr>
        <w:drawing>
          <wp:inline distT="0" distB="0" distL="114300" distR="114300">
            <wp:extent cx="2289175" cy="3432810"/>
            <wp:effectExtent l="0" t="0" r="15875" b="15240"/>
            <wp:docPr id="44" name="图片 44" descr="5ce80a1404d90e2467f0c3b1221b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5ce80a1404d90e2467f0c3b1221b722"/>
                    <pic:cNvPicPr>
                      <a:picLocks noChangeAspect="1"/>
                    </pic:cNvPicPr>
                  </pic:nvPicPr>
                  <pic:blipFill>
                    <a:blip r:embed="rId46"/>
                    <a:stretch>
                      <a:fillRect/>
                    </a:stretch>
                  </pic:blipFill>
                  <pic:spPr>
                    <a:xfrm>
                      <a:off x="0" y="0"/>
                      <a:ext cx="2289175" cy="3432810"/>
                    </a:xfrm>
                    <a:prstGeom prst="rect">
                      <a:avLst/>
                    </a:prstGeom>
                  </pic:spPr>
                </pic:pic>
              </a:graphicData>
            </a:graphic>
          </wp:inline>
        </w:drawing>
      </w:r>
    </w:p>
    <w:p w14:paraId="4FDD4CD7">
      <w:pPr>
        <w:jc w:val="center"/>
        <w:rPr>
          <w:rFonts w:hint="eastAsia"/>
          <w:lang w:val="en-US" w:eastAsia="zh-CN"/>
        </w:rPr>
      </w:pPr>
      <w:r>
        <w:rPr>
          <w:rFonts w:hint="eastAsia"/>
          <w:lang w:val="en-US" w:eastAsia="zh-CN"/>
        </w:rPr>
        <w:t>图6-7浑浊度阈值设置界面图</w:t>
      </w:r>
    </w:p>
    <w:p w14:paraId="5FFAAE56">
      <w:pPr>
        <w:numPr>
          <w:ilvl w:val="0"/>
          <w:numId w:val="61"/>
        </w:numPr>
        <w:ind w:left="425" w:leftChars="0" w:hanging="425" w:firstLineChars="0"/>
        <w:jc w:val="left"/>
        <w:rPr>
          <w:rFonts w:hint="eastAsia" w:ascii="宋体" w:hAnsi="宋体" w:eastAsia="宋体" w:cs="宋体"/>
          <w:b w:val="0"/>
          <w:bCs w:val="0"/>
          <w:kern w:val="44"/>
          <w:sz w:val="24"/>
          <w:szCs w:val="24"/>
          <w:lang w:val="en-US" w:eastAsia="zh-CN" w:bidi="ar-SA"/>
        </w:rPr>
      </w:pPr>
      <w:r>
        <w:rPr>
          <w:rFonts w:hint="eastAsia" w:cs="宋体"/>
          <w:b w:val="0"/>
          <w:bCs w:val="0"/>
          <w:kern w:val="44"/>
          <w:sz w:val="24"/>
          <w:szCs w:val="24"/>
          <w:lang w:val="en-US" w:eastAsia="zh-CN" w:bidi="ar-SA"/>
        </w:rPr>
        <w:t>照明灯点亮</w:t>
      </w:r>
    </w:p>
    <w:p w14:paraId="7E2C3C80">
      <w:pPr>
        <w:numPr>
          <w:ilvl w:val="0"/>
          <w:numId w:val="0"/>
        </w:numPr>
        <w:ind w:leftChars="0" w:firstLine="420" w:firstLineChars="0"/>
        <w:jc w:val="left"/>
        <w:rPr>
          <w:rFonts w:hint="default" w:cs="宋体"/>
          <w:b w:val="0"/>
          <w:bCs w:val="0"/>
          <w:kern w:val="44"/>
          <w:sz w:val="24"/>
          <w:szCs w:val="24"/>
          <w:lang w:val="en-US" w:eastAsia="zh-CN" w:bidi="ar-SA"/>
        </w:rPr>
      </w:pPr>
      <w:r>
        <w:rPr>
          <w:rFonts w:hint="eastAsia" w:cs="宋体"/>
          <w:b w:val="0"/>
          <w:bCs w:val="0"/>
          <w:kern w:val="44"/>
          <w:sz w:val="24"/>
          <w:szCs w:val="24"/>
          <w:lang w:val="en-US" w:eastAsia="zh-CN" w:bidi="ar-SA"/>
        </w:rPr>
        <w:t>通过按键4控制照明灯亮灭。单点一次按键4，照明灯亮起，再点一次按键4，照明灯熄灭。照明灯亮起如图6-8所示。</w:t>
      </w:r>
    </w:p>
    <w:p w14:paraId="0AB366DD">
      <w:pPr>
        <w:numPr>
          <w:ilvl w:val="0"/>
          <w:numId w:val="0"/>
        </w:numPr>
        <w:jc w:val="center"/>
        <w:rPr>
          <w:rFonts w:hint="eastAsia" w:cs="宋体"/>
          <w:b w:val="0"/>
          <w:bCs w:val="0"/>
          <w:kern w:val="44"/>
          <w:sz w:val="24"/>
          <w:szCs w:val="24"/>
          <w:lang w:val="en-US" w:eastAsia="zh-CN" w:bidi="ar-SA"/>
        </w:rPr>
      </w:pPr>
      <w:r>
        <w:rPr>
          <w:rFonts w:hint="eastAsia" w:cs="宋体"/>
          <w:b w:val="0"/>
          <w:bCs w:val="0"/>
          <w:kern w:val="44"/>
          <w:sz w:val="24"/>
          <w:szCs w:val="24"/>
          <w:lang w:val="en-US" w:eastAsia="zh-CN" w:bidi="ar-SA"/>
        </w:rPr>
        <w:drawing>
          <wp:inline distT="0" distB="0" distL="114300" distR="114300">
            <wp:extent cx="1607820" cy="2411095"/>
            <wp:effectExtent l="0" t="0" r="11430" b="8255"/>
            <wp:docPr id="45" name="图片 45" descr="0beee5ba2602ca47efe558d67ffd6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0beee5ba2602ca47efe558d67ffd6a2"/>
                    <pic:cNvPicPr>
                      <a:picLocks noChangeAspect="1"/>
                    </pic:cNvPicPr>
                  </pic:nvPicPr>
                  <pic:blipFill>
                    <a:blip r:embed="rId47"/>
                    <a:stretch>
                      <a:fillRect/>
                    </a:stretch>
                  </pic:blipFill>
                  <pic:spPr>
                    <a:xfrm>
                      <a:off x="0" y="0"/>
                      <a:ext cx="1607820" cy="2411095"/>
                    </a:xfrm>
                    <a:prstGeom prst="rect">
                      <a:avLst/>
                    </a:prstGeom>
                  </pic:spPr>
                </pic:pic>
              </a:graphicData>
            </a:graphic>
          </wp:inline>
        </w:drawing>
      </w:r>
    </w:p>
    <w:p w14:paraId="4D79F853">
      <w:pPr>
        <w:jc w:val="center"/>
        <w:rPr>
          <w:rFonts w:hint="eastAsia"/>
          <w:lang w:val="en-US" w:eastAsia="zh-CN"/>
        </w:rPr>
      </w:pPr>
      <w:r>
        <w:rPr>
          <w:rFonts w:hint="eastAsia"/>
          <w:lang w:val="en-US" w:eastAsia="zh-CN"/>
        </w:rPr>
        <w:t>图6-8照明灯点亮效果图</w:t>
      </w:r>
    </w:p>
    <w:p w14:paraId="2FCA279F">
      <w:pPr>
        <w:numPr>
          <w:ilvl w:val="0"/>
          <w:numId w:val="0"/>
        </w:numPr>
        <w:jc w:val="center"/>
        <w:rPr>
          <w:rFonts w:hint="eastAsia" w:cs="宋体"/>
          <w:b w:val="0"/>
          <w:bCs w:val="0"/>
          <w:kern w:val="44"/>
          <w:sz w:val="24"/>
          <w:szCs w:val="24"/>
          <w:lang w:val="en-US" w:eastAsia="zh-CN" w:bidi="ar-SA"/>
        </w:rPr>
      </w:pPr>
    </w:p>
    <w:p w14:paraId="75E7CCA4">
      <w:pPr>
        <w:numPr>
          <w:ilvl w:val="0"/>
          <w:numId w:val="0"/>
        </w:numPr>
        <w:jc w:val="center"/>
        <w:rPr>
          <w:rFonts w:hint="eastAsia" w:cs="宋体"/>
          <w:b w:val="0"/>
          <w:bCs w:val="0"/>
          <w:kern w:val="44"/>
          <w:sz w:val="24"/>
          <w:szCs w:val="24"/>
          <w:lang w:val="en-US" w:eastAsia="zh-CN" w:bidi="ar-SA"/>
        </w:rPr>
      </w:pPr>
    </w:p>
    <w:p w14:paraId="243288D4">
      <w:pPr>
        <w:numPr>
          <w:ilvl w:val="0"/>
          <w:numId w:val="0"/>
        </w:numPr>
        <w:jc w:val="center"/>
        <w:rPr>
          <w:rFonts w:hint="eastAsia" w:cs="宋体"/>
          <w:b w:val="0"/>
          <w:bCs w:val="0"/>
          <w:kern w:val="44"/>
          <w:sz w:val="24"/>
          <w:szCs w:val="24"/>
          <w:lang w:val="en-US" w:eastAsia="zh-CN" w:bidi="ar-SA"/>
        </w:rPr>
      </w:pPr>
    </w:p>
    <w:p w14:paraId="50A40739">
      <w:pPr>
        <w:numPr>
          <w:ilvl w:val="0"/>
          <w:numId w:val="61"/>
        </w:numPr>
        <w:ind w:left="425" w:leftChars="0" w:hanging="425" w:firstLineChars="0"/>
        <w:jc w:val="left"/>
        <w:rPr>
          <w:rFonts w:hint="eastAsia" w:ascii="宋体" w:hAnsi="宋体" w:eastAsia="宋体" w:cs="宋体"/>
          <w:b w:val="0"/>
          <w:bCs w:val="0"/>
          <w:kern w:val="44"/>
          <w:sz w:val="24"/>
          <w:szCs w:val="24"/>
          <w:lang w:val="en-US" w:eastAsia="zh-CN" w:bidi="ar-SA"/>
        </w:rPr>
      </w:pPr>
      <w:r>
        <w:rPr>
          <w:rFonts w:hint="eastAsia" w:cs="宋体"/>
          <w:b w:val="0"/>
          <w:bCs w:val="0"/>
          <w:kern w:val="44"/>
          <w:sz w:val="24"/>
          <w:szCs w:val="24"/>
          <w:lang w:val="en-US" w:eastAsia="zh-CN" w:bidi="ar-SA"/>
        </w:rPr>
        <w:t>手机App控制</w:t>
      </w:r>
    </w:p>
    <w:p w14:paraId="702AAEC3">
      <w:pPr>
        <w:numPr>
          <w:ilvl w:val="0"/>
          <w:numId w:val="0"/>
        </w:numPr>
        <w:ind w:leftChars="0" w:firstLine="420" w:firstLineChars="0"/>
        <w:jc w:val="left"/>
        <w:rPr>
          <w:rFonts w:hint="default" w:ascii="宋体" w:hAnsi="宋体" w:eastAsia="宋体" w:cs="宋体"/>
          <w:b w:val="0"/>
          <w:bCs w:val="0"/>
          <w:kern w:val="44"/>
          <w:sz w:val="24"/>
          <w:szCs w:val="24"/>
          <w:lang w:val="en-US" w:eastAsia="zh-CN" w:bidi="ar-SA"/>
        </w:rPr>
      </w:pPr>
      <w:r>
        <w:rPr>
          <w:rFonts w:hint="eastAsia" w:cs="宋体"/>
          <w:b w:val="0"/>
          <w:bCs w:val="0"/>
          <w:kern w:val="44"/>
          <w:sz w:val="24"/>
          <w:szCs w:val="24"/>
          <w:lang w:val="en-US" w:eastAsia="zh-CN" w:bidi="ar-SA"/>
        </w:rPr>
        <w:t>打开手机WiFi，连接单片机WiFi（ESP8266_WIFI）,如图6-9所示。打开手机App软件（智能鱼缸APP）进入界面，点击连接后显示“连接成功”，界面中可以查看环境参数、设置投喂时间、设置阈值和控制照明灯亮灭，如图6-10所示。</w:t>
      </w:r>
    </w:p>
    <w:p w14:paraId="5B968CAB">
      <w:pPr>
        <w:numPr>
          <w:ilvl w:val="0"/>
          <w:numId w:val="0"/>
        </w:numPr>
        <w:ind w:leftChars="0"/>
        <w:jc w:val="center"/>
      </w:pPr>
      <w:r>
        <w:drawing>
          <wp:inline distT="0" distB="0" distL="114300" distR="114300">
            <wp:extent cx="2804795" cy="2692400"/>
            <wp:effectExtent l="0" t="0" r="14605" b="1270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48"/>
                    <a:stretch>
                      <a:fillRect/>
                    </a:stretch>
                  </pic:blipFill>
                  <pic:spPr>
                    <a:xfrm>
                      <a:off x="0" y="0"/>
                      <a:ext cx="2804795" cy="26924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980565" cy="2728595"/>
            <wp:effectExtent l="0" t="0" r="635" b="1460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49"/>
                    <a:stretch>
                      <a:fillRect/>
                    </a:stretch>
                  </pic:blipFill>
                  <pic:spPr>
                    <a:xfrm>
                      <a:off x="0" y="0"/>
                      <a:ext cx="1980565" cy="2728595"/>
                    </a:xfrm>
                    <a:prstGeom prst="rect">
                      <a:avLst/>
                    </a:prstGeom>
                    <a:noFill/>
                    <a:ln>
                      <a:noFill/>
                    </a:ln>
                  </pic:spPr>
                </pic:pic>
              </a:graphicData>
            </a:graphic>
          </wp:inline>
        </w:drawing>
      </w:r>
    </w:p>
    <w:p w14:paraId="5CE8BC77">
      <w:pPr>
        <w:numPr>
          <w:ilvl w:val="0"/>
          <w:numId w:val="0"/>
        </w:numPr>
        <w:jc w:val="center"/>
        <w:rPr>
          <w:rFonts w:hint="default"/>
          <w:lang w:val="en-US" w:eastAsia="zh-CN"/>
        </w:rPr>
      </w:pPr>
      <w:r>
        <w:rPr>
          <w:rFonts w:hint="eastAsia"/>
          <w:lang w:val="en-US" w:eastAsia="zh-CN"/>
        </w:rPr>
        <w:t>图6-9连接单片机WiFi图</w:t>
      </w:r>
      <w:r>
        <w:rPr>
          <w:rFonts w:hint="eastAsia" w:cs="宋体"/>
          <w:b w:val="0"/>
          <w:bCs w:val="0"/>
          <w:kern w:val="44"/>
          <w:sz w:val="24"/>
          <w:szCs w:val="24"/>
          <w:lang w:val="en-US" w:eastAsia="zh-CN" w:bidi="ar-SA"/>
        </w:rPr>
        <w:t xml:space="preserve"> </w:t>
      </w:r>
      <w:r>
        <w:rPr>
          <w:rFonts w:hint="eastAsia" w:cs="宋体"/>
          <w:b w:val="0"/>
          <w:bCs w:val="0"/>
          <w:kern w:val="44"/>
          <w:sz w:val="24"/>
          <w:szCs w:val="24"/>
          <w:lang w:val="en-US" w:eastAsia="zh-CN" w:bidi="ar-SA"/>
        </w:rPr>
        <w:tab/>
      </w:r>
      <w:r>
        <w:rPr>
          <w:rFonts w:hint="eastAsia" w:cs="宋体"/>
          <w:b w:val="0"/>
          <w:bCs w:val="0"/>
          <w:kern w:val="44"/>
          <w:sz w:val="24"/>
          <w:szCs w:val="24"/>
          <w:lang w:val="en-US" w:eastAsia="zh-CN" w:bidi="ar-SA"/>
        </w:rPr>
        <w:tab/>
      </w:r>
      <w:r>
        <w:rPr>
          <w:rFonts w:hint="eastAsia" w:cs="宋体"/>
          <w:b w:val="0"/>
          <w:bCs w:val="0"/>
          <w:kern w:val="44"/>
          <w:sz w:val="24"/>
          <w:szCs w:val="24"/>
          <w:lang w:val="en-US" w:eastAsia="zh-CN" w:bidi="ar-SA"/>
        </w:rPr>
        <w:tab/>
      </w:r>
      <w:r>
        <w:rPr>
          <w:rFonts w:hint="eastAsia" w:cs="宋体"/>
          <w:b w:val="0"/>
          <w:bCs w:val="0"/>
          <w:kern w:val="44"/>
          <w:sz w:val="24"/>
          <w:szCs w:val="24"/>
          <w:lang w:val="en-US" w:eastAsia="zh-CN" w:bidi="ar-SA"/>
        </w:rPr>
        <w:tab/>
      </w:r>
      <w:r>
        <w:rPr>
          <w:rFonts w:hint="eastAsia" w:cs="宋体"/>
          <w:b w:val="0"/>
          <w:bCs w:val="0"/>
          <w:kern w:val="44"/>
          <w:sz w:val="24"/>
          <w:szCs w:val="24"/>
          <w:lang w:val="en-US" w:eastAsia="zh-CN" w:bidi="ar-SA"/>
        </w:rPr>
        <w:tab/>
      </w:r>
      <w:r>
        <w:rPr>
          <w:rFonts w:hint="eastAsia" w:cs="宋体"/>
          <w:b w:val="0"/>
          <w:bCs w:val="0"/>
          <w:kern w:val="44"/>
          <w:sz w:val="24"/>
          <w:szCs w:val="24"/>
          <w:lang w:val="en-US" w:eastAsia="zh-CN" w:bidi="ar-SA"/>
        </w:rPr>
        <w:t xml:space="preserve"> </w:t>
      </w:r>
      <w:r>
        <w:rPr>
          <w:rFonts w:hint="eastAsia"/>
          <w:lang w:val="en-US" w:eastAsia="zh-CN"/>
        </w:rPr>
        <w:t xml:space="preserve">  图6-10手机APP主界面图</w:t>
      </w:r>
    </w:p>
    <w:p w14:paraId="711B0590">
      <w:pPr>
        <w:numPr>
          <w:ilvl w:val="0"/>
          <w:numId w:val="0"/>
        </w:numPr>
        <w:ind w:leftChars="0"/>
        <w:jc w:val="left"/>
        <w:rPr>
          <w:rFonts w:hint="eastAsia"/>
          <w:b/>
          <w:bCs/>
          <w:lang w:val="en-US" w:eastAsia="zh-CN"/>
        </w:rPr>
      </w:pPr>
    </w:p>
    <w:p w14:paraId="4C5A0F18">
      <w:pPr>
        <w:numPr>
          <w:ilvl w:val="0"/>
          <w:numId w:val="58"/>
        </w:numPr>
        <w:ind w:left="425" w:leftChars="0" w:hanging="425" w:firstLineChars="0"/>
        <w:rPr>
          <w:rFonts w:hint="eastAsia" w:ascii="宋体" w:hAnsi="宋体" w:eastAsia="宋体" w:cs="宋体"/>
          <w:b w:val="0"/>
          <w:bCs w:val="0"/>
          <w:kern w:val="44"/>
          <w:sz w:val="24"/>
          <w:szCs w:val="24"/>
          <w:lang w:val="en-US" w:eastAsia="zh-CN" w:bidi="ar-SA"/>
        </w:rPr>
      </w:pPr>
      <w:r>
        <w:rPr>
          <w:rFonts w:hint="eastAsia" w:cs="宋体"/>
          <w:b w:val="0"/>
          <w:bCs w:val="0"/>
          <w:kern w:val="44"/>
          <w:sz w:val="24"/>
          <w:szCs w:val="24"/>
          <w:lang w:val="en-US" w:eastAsia="zh-CN" w:bidi="ar-SA"/>
        </w:rPr>
        <w:t>总结</w:t>
      </w:r>
    </w:p>
    <w:p w14:paraId="5F0CBB58">
      <w:pPr>
        <w:numPr>
          <w:ilvl w:val="0"/>
          <w:numId w:val="0"/>
        </w:numPr>
        <w:ind w:leftChars="0" w:firstLine="420" w:firstLineChars="0"/>
        <w:jc w:val="left"/>
        <w:rPr>
          <w:rFonts w:hint="eastAsia" w:cs="宋体"/>
          <w:b w:val="0"/>
          <w:bCs w:val="0"/>
          <w:color w:val="000000" w:themeColor="text1"/>
          <w:kern w:val="44"/>
          <w:sz w:val="24"/>
          <w:szCs w:val="24"/>
          <w:lang w:val="en-US" w:eastAsia="zh-CN" w:bidi="ar-SA"/>
          <w14:textFill>
            <w14:solidFill>
              <w14:schemeClr w14:val="tx1"/>
            </w14:solidFill>
          </w14:textFill>
        </w:rPr>
      </w:pPr>
      <w:r>
        <w:rPr>
          <w:rFonts w:ascii="宋体" w:hAnsi="宋体" w:eastAsia="宋体" w:cs="宋体"/>
          <w:color w:val="000000" w:themeColor="text1"/>
          <w:sz w:val="24"/>
          <w14:textFill>
            <w14:solidFill>
              <w14:schemeClr w14:val="tx1"/>
            </w14:solidFill>
          </w14:textFill>
        </w:rPr>
        <w:t>本系统主要由检测系统、水泵、养殖网、饲料自动投喂系统、溶氧检测系统、温度监控系统、pH检测系统组成。其中检测系统是用于检测和控制鱼缸环境的温度、浑浊度、pH等环境参数的智能管理系统，其工作的一个重要目的在于能够方便养殖人员及时了解鱼缸内部环境的参数。检测系统将各个传感器的检测数据和状态实时显示到一个LCD1602屏幕上，通过此屏幕，养殖人员可以随时了解到鱼缸外部环境温度、浑浊度、pH等参数。当检测系统检测到温度、浑浊度、pH任何一个指标超出设定上下限时，系统会自动打开水泵，换掉鱼缸内的水。这一系列操作大大降低了养鱼爱好者的劳动强度，通过一系列实验对比，采集到各项实验数据，经过处理，我们发现，这套智能鱼缸系统已经能够基本完成对水质的基本智能控制，实现了对关键数据的检测，并在需要时进行相应调整，保证鱼缸环境的稳定，这些都已经达到了项目设计时的要求。</w:t>
      </w:r>
    </w:p>
    <w:p w14:paraId="02C83CA2">
      <w:pPr>
        <w:numPr>
          <w:ilvl w:val="0"/>
          <w:numId w:val="0"/>
        </w:numPr>
        <w:ind w:leftChars="0"/>
        <w:rPr>
          <w:rFonts w:hint="eastAsia" w:ascii="宋体" w:hAnsi="宋体" w:eastAsia="宋体" w:cs="宋体"/>
          <w:b w:val="0"/>
          <w:bCs w:val="0"/>
          <w:kern w:val="44"/>
          <w:sz w:val="24"/>
          <w:szCs w:val="24"/>
          <w:lang w:val="en-US" w:eastAsia="zh-CN" w:bidi="ar-SA"/>
        </w:rPr>
      </w:pPr>
    </w:p>
    <w:p w14:paraId="300976BC">
      <w:pPr>
        <w:pStyle w:val="2"/>
        <w:numPr>
          <w:ilvl w:val="0"/>
          <w:numId w:val="10"/>
        </w:numPr>
        <w:bidi w:val="0"/>
        <w:rPr>
          <w:rFonts w:hint="default"/>
          <w:sz w:val="36"/>
          <w:szCs w:val="36"/>
          <w:lang w:val="en-US" w:eastAsia="zh-CN"/>
        </w:rPr>
      </w:pPr>
      <w:bookmarkStart w:id="31" w:name="_Toc23879"/>
      <w:r>
        <w:rPr>
          <w:rFonts w:hint="eastAsia"/>
          <w:sz w:val="36"/>
          <w:szCs w:val="36"/>
          <w:lang w:val="en-US" w:eastAsia="zh-CN"/>
        </w:rPr>
        <w:t>总结与展望</w:t>
      </w:r>
      <w:bookmarkEnd w:id="31"/>
    </w:p>
    <w:p w14:paraId="161D029C">
      <w:pPr>
        <w:rPr>
          <w:rStyle w:val="30"/>
          <w:rFonts w:hint="eastAsia"/>
          <w:sz w:val="28"/>
          <w:szCs w:val="28"/>
          <w:lang w:val="en-US" w:eastAsia="zh-CN"/>
        </w:rPr>
      </w:pPr>
      <w:bookmarkStart w:id="32" w:name="_Toc20712"/>
      <w:r>
        <w:rPr>
          <w:rStyle w:val="30"/>
          <w:rFonts w:hint="eastAsia"/>
          <w:sz w:val="28"/>
          <w:szCs w:val="28"/>
          <w:lang w:val="en-US" w:eastAsia="zh-CN"/>
        </w:rPr>
        <w:t>7.1总结</w:t>
      </w:r>
    </w:p>
    <w:bookmarkEnd w:id="32"/>
    <w:p w14:paraId="7D6A92A9">
      <w:pPr>
        <w:ind w:firstLine="420" w:firstLineChars="0"/>
        <w:rPr>
          <w:rFonts w:hint="eastAsia"/>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最终本文基于STM32F103C8T6智能鱼缸系统在多传感器的协同工作与嵌入式控制器的有机结合上成功实现了水环境因子参数的闭环控制。本设计在传统的鱼缸系统上做出了以下改进。</w:t>
      </w:r>
    </w:p>
    <w:p w14:paraId="035381E2">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1. 技术创新性</w:t>
      </w:r>
    </w:p>
    <w:p w14:paraId="66F4C054">
      <w:pPr>
        <w:ind w:firstLine="420" w:firstLineChars="0"/>
        <w:rPr>
          <w:rFonts w:hint="eastAsia"/>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系统釆用基于“DS18B20_Get_Temp”算法的多传感器数据融合算法，实现水温、PH值、浊度参数的协同检测，克服单参数检测时无法达到的缺点，通过三点标定得到用于浊度传感器的二次补偿方程为T=－1120.4T2＋5742.3T－4352.9，将传感器的非线性误差控制在±2%以内。在硬件结构设计相应的TL082运算放大器调理电路，提高信噪比可达到15dB。</w:t>
      </w:r>
    </w:p>
    <w:p w14:paraId="72F3757A">
      <w:pPr>
        <w:ind w:firstLine="420" w:firstLineChars="0"/>
        <w:rPr>
          <w:rFonts w:hint="eastAsia"/>
          <w:color w:val="000000" w:themeColor="text1"/>
          <w:sz w:val="24"/>
          <w:szCs w:val="24"/>
          <w:lang w:val="en-US" w:eastAsia="zh-CN"/>
          <w14:textFill>
            <w14:solidFill>
              <w14:schemeClr w14:val="tx1"/>
            </w14:solidFill>
          </w14:textFill>
        </w:rPr>
      </w:pPr>
    </w:p>
    <w:p w14:paraId="45FADA4D">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 xml:space="preserve">2. 系统可靠性 </w:t>
      </w:r>
    </w:p>
    <w:p w14:paraId="560977AC">
      <w:pPr>
        <w:ind w:firstLine="420" w:firstLineChars="0"/>
        <w:rPr>
          <w:rFonts w:hint="eastAsia"/>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建立了三级安全防护：基于20次滑动平均滤波的软件抗干扰措施看门狗电路自恢复功能电磁阀与步进电机机械互锁保护经连续720h压力试验，误动作率&lt;0.1%，满足工业控制要求。</w:t>
      </w:r>
    </w:p>
    <w:p w14:paraId="77207DE3">
      <w:pPr>
        <w:ind w:firstLine="420" w:firstLineChars="0"/>
        <w:rPr>
          <w:rFonts w:hint="eastAsia"/>
          <w:color w:val="000000" w:themeColor="text1"/>
          <w:sz w:val="24"/>
          <w:szCs w:val="24"/>
          <w:lang w:val="en-US" w:eastAsia="zh-CN"/>
          <w14:textFill>
            <w14:solidFill>
              <w14:schemeClr w14:val="tx1"/>
            </w14:solidFill>
          </w14:textFill>
        </w:rPr>
      </w:pPr>
    </w:p>
    <w:p w14:paraId="603B4466">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3. 应用经济性</w:t>
      </w:r>
    </w:p>
    <w:p w14:paraId="108B119B">
      <w:pPr>
        <w:widowControl w:val="0"/>
        <w:ind w:firstLine="420" w:firstLineChars="0"/>
        <w:jc w:val="both"/>
        <w:rPr>
          <w:rFonts w:hint="eastAsia"/>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本研究采用国产器件替代，硬件成本降低至68元以下，价格上相比同类型产品下降72%。独研的快速、轻便的JSON数据压缩协议将ESP8266的日均数据流量降低至512KB，降低了用户使用成本。</w:t>
      </w:r>
    </w:p>
    <w:p w14:paraId="724E4490">
      <w:pPr>
        <w:ind w:firstLine="420" w:firstLineChars="0"/>
        <w:rPr>
          <w:rFonts w:hint="eastAsia"/>
          <w:sz w:val="24"/>
          <w:szCs w:val="24"/>
          <w:lang w:val="en-US" w:eastAsia="zh-CN"/>
        </w:rPr>
      </w:pPr>
    </w:p>
    <w:p w14:paraId="76A5A421">
      <w:pPr>
        <w:rPr>
          <w:rFonts w:hint="eastAsia"/>
          <w:sz w:val="36"/>
          <w:szCs w:val="36"/>
          <w:lang w:val="en-US" w:eastAsia="zh-CN"/>
        </w:rPr>
      </w:pPr>
      <w:bookmarkStart w:id="33" w:name="_Toc23718"/>
      <w:r>
        <w:rPr>
          <w:rStyle w:val="30"/>
          <w:rFonts w:hint="eastAsia"/>
          <w:sz w:val="28"/>
          <w:szCs w:val="28"/>
          <w:lang w:val="en-US" w:eastAsia="zh-CN"/>
        </w:rPr>
        <w:t>7.2进一步工作</w:t>
      </w:r>
      <w:bookmarkEnd w:id="33"/>
    </w:p>
    <w:p w14:paraId="7B61D78B">
      <w:pPr>
        <w:rPr>
          <w:rFonts w:hint="eastAsia"/>
          <w:sz w:val="24"/>
          <w:szCs w:val="24"/>
          <w:lang w:val="en-US" w:eastAsia="zh-CN"/>
        </w:rPr>
      </w:pPr>
      <w:r>
        <w:rPr>
          <w:rFonts w:hint="eastAsia"/>
          <w:sz w:val="24"/>
          <w:szCs w:val="24"/>
          <w:lang w:val="en-US" w:eastAsia="zh-CN"/>
        </w:rPr>
        <w:t>尽管系统已达成预设目标，但扔可以以下方面进行优化及拓展：</w:t>
      </w:r>
    </w:p>
    <w:p w14:paraId="383EA747">
      <w:pPr>
        <w:numPr>
          <w:ilvl w:val="0"/>
          <w:numId w:val="62"/>
        </w:numPr>
        <w:ind w:left="425" w:leftChars="0" w:hanging="425" w:firstLineChars="0"/>
        <w:rPr>
          <w:rFonts w:hint="eastAsia"/>
          <w:sz w:val="24"/>
          <w:szCs w:val="24"/>
          <w:lang w:val="en-US" w:eastAsia="zh-CN"/>
        </w:rPr>
      </w:pPr>
      <w:r>
        <w:rPr>
          <w:rFonts w:hint="eastAsia"/>
          <w:sz w:val="24"/>
          <w:szCs w:val="24"/>
          <w:lang w:val="en-US" w:eastAsia="zh-CN"/>
        </w:rPr>
        <w:t xml:space="preserve">硬件性能升级  </w:t>
      </w:r>
    </w:p>
    <w:p w14:paraId="73FDC8AB">
      <w:pPr>
        <w:numPr>
          <w:ilvl w:val="0"/>
          <w:numId w:val="63"/>
        </w:numPr>
        <w:ind w:left="845" w:leftChars="0" w:hanging="425" w:firstLineChars="0"/>
        <w:rPr>
          <w:rFonts w:hint="eastAsia"/>
          <w:sz w:val="24"/>
          <w:szCs w:val="24"/>
          <w:lang w:val="en-US" w:eastAsia="zh-CN"/>
        </w:rPr>
      </w:pPr>
      <w:r>
        <w:rPr>
          <w:rFonts w:hint="eastAsia"/>
          <w:sz w:val="24"/>
          <w:szCs w:val="24"/>
          <w:lang w:val="en-US" w:eastAsia="zh-CN"/>
        </w:rPr>
        <w:t xml:space="preserve">拟采用STM32F4系列芯片提升处理能力，支持卷积神经网络水质预测算法  </w:t>
      </w:r>
    </w:p>
    <w:p w14:paraId="69451539">
      <w:pPr>
        <w:numPr>
          <w:ilvl w:val="0"/>
          <w:numId w:val="63"/>
        </w:numPr>
        <w:ind w:left="845" w:leftChars="0" w:hanging="425" w:firstLineChars="0"/>
        <w:rPr>
          <w:rFonts w:hint="eastAsia"/>
          <w:sz w:val="24"/>
          <w:szCs w:val="24"/>
          <w:lang w:val="en-US" w:eastAsia="zh-CN"/>
        </w:rPr>
      </w:pPr>
      <w:r>
        <w:rPr>
          <w:rFonts w:hint="eastAsia"/>
          <w:sz w:val="24"/>
          <w:szCs w:val="24"/>
          <w:lang w:val="en-US" w:eastAsia="zh-CN"/>
        </w:rPr>
        <w:t xml:space="preserve">引入高精度多光谱传感器（如AS7341），实现藻类生长状态的实时监测  </w:t>
      </w:r>
    </w:p>
    <w:p w14:paraId="34A1E42E">
      <w:pPr>
        <w:numPr>
          <w:ilvl w:val="0"/>
          <w:numId w:val="63"/>
        </w:numPr>
        <w:ind w:left="845" w:leftChars="0" w:hanging="425" w:firstLineChars="0"/>
        <w:rPr>
          <w:rFonts w:hint="eastAsia"/>
          <w:sz w:val="24"/>
          <w:szCs w:val="24"/>
          <w:lang w:val="en-US" w:eastAsia="zh-CN"/>
        </w:rPr>
      </w:pPr>
      <w:r>
        <w:rPr>
          <w:rFonts w:hint="eastAsia"/>
          <w:sz w:val="24"/>
          <w:szCs w:val="24"/>
          <w:lang w:val="en-US" w:eastAsia="zh-CN"/>
        </w:rPr>
        <w:t xml:space="preserve">测试生物降解型3D打印滤材，将换水周期延长至90天以上  </w:t>
      </w:r>
    </w:p>
    <w:p w14:paraId="2CF64B6E">
      <w:pPr>
        <w:numPr>
          <w:ilvl w:val="0"/>
          <w:numId w:val="62"/>
        </w:numPr>
        <w:ind w:left="425" w:leftChars="0" w:hanging="425" w:firstLineChars="0"/>
        <w:rPr>
          <w:rFonts w:hint="eastAsia"/>
          <w:sz w:val="24"/>
          <w:szCs w:val="24"/>
          <w:lang w:val="en-US" w:eastAsia="zh-CN"/>
        </w:rPr>
      </w:pPr>
      <w:r>
        <w:rPr>
          <w:rFonts w:hint="eastAsia"/>
          <w:sz w:val="24"/>
          <w:szCs w:val="24"/>
          <w:lang w:val="en-US" w:eastAsia="zh-CN"/>
        </w:rPr>
        <w:t xml:space="preserve">智能算法优化 </w:t>
      </w:r>
    </w:p>
    <w:p w14:paraId="5BCC31E4">
      <w:pPr>
        <w:numPr>
          <w:ilvl w:val="0"/>
          <w:numId w:val="64"/>
        </w:numPr>
        <w:ind w:left="845" w:leftChars="0" w:hanging="425" w:firstLineChars="0"/>
        <w:rPr>
          <w:rFonts w:hint="eastAsia"/>
          <w:sz w:val="24"/>
          <w:szCs w:val="24"/>
          <w:lang w:val="en-US" w:eastAsia="zh-CN"/>
        </w:rPr>
      </w:pPr>
      <w:r>
        <w:rPr>
          <w:rFonts w:hint="eastAsia"/>
          <w:sz w:val="24"/>
          <w:szCs w:val="24"/>
          <w:lang w:val="en-US" w:eastAsia="zh-CN"/>
        </w:rPr>
        <w:t xml:space="preserve">构建LSTM时序预测模型，通过历史数据学习建立水质恶化预警机制  </w:t>
      </w:r>
    </w:p>
    <w:p w14:paraId="04A95E79">
      <w:pPr>
        <w:numPr>
          <w:ilvl w:val="0"/>
          <w:numId w:val="64"/>
        </w:numPr>
        <w:ind w:left="845" w:leftChars="0" w:hanging="425" w:firstLineChars="0"/>
        <w:rPr>
          <w:rFonts w:hint="eastAsia"/>
          <w:sz w:val="24"/>
          <w:szCs w:val="24"/>
          <w:lang w:val="en-US" w:eastAsia="zh-CN"/>
        </w:rPr>
      </w:pPr>
      <w:r>
        <w:rPr>
          <w:rFonts w:hint="eastAsia"/>
          <w:sz w:val="24"/>
          <w:szCs w:val="24"/>
          <w:lang w:val="en-US" w:eastAsia="zh-CN"/>
        </w:rPr>
        <w:t xml:space="preserve">开发基于YOLOv5的视觉识别模块，实现鱼类行为异常自动诊断  </w:t>
      </w:r>
    </w:p>
    <w:p w14:paraId="6000C7C8">
      <w:pPr>
        <w:numPr>
          <w:ilvl w:val="0"/>
          <w:numId w:val="0"/>
        </w:numPr>
        <w:ind w:leftChars="0"/>
        <w:rPr>
          <w:rFonts w:hint="eastAsia"/>
          <w:sz w:val="24"/>
          <w:szCs w:val="24"/>
          <w:lang w:val="en-US" w:eastAsia="zh-CN"/>
        </w:rPr>
      </w:pPr>
      <w:r>
        <w:rPr>
          <w:rFonts w:hint="eastAsia"/>
          <w:sz w:val="24"/>
          <w:szCs w:val="24"/>
          <w:lang w:val="en-US" w:eastAsia="zh-CN"/>
        </w:rPr>
        <w:t>引入联邦学习技术，构建跨设备知识共享的智能养护网络</w:t>
      </w:r>
    </w:p>
    <w:p w14:paraId="422FF607">
      <w:pPr>
        <w:numPr>
          <w:ilvl w:val="0"/>
          <w:numId w:val="62"/>
        </w:numPr>
        <w:ind w:left="425" w:leftChars="0" w:hanging="425" w:firstLineChars="0"/>
        <w:rPr>
          <w:rFonts w:hint="eastAsia"/>
          <w:sz w:val="24"/>
          <w:szCs w:val="24"/>
          <w:lang w:val="en-US" w:eastAsia="zh-CN"/>
        </w:rPr>
      </w:pPr>
      <w:r>
        <w:rPr>
          <w:rFonts w:hint="eastAsia"/>
          <w:sz w:val="24"/>
          <w:szCs w:val="24"/>
          <w:lang w:val="en-US" w:eastAsia="zh-CN"/>
        </w:rPr>
        <w:t>系统生态扩展</w:t>
      </w:r>
    </w:p>
    <w:p w14:paraId="5B9B8439">
      <w:pPr>
        <w:numPr>
          <w:ilvl w:val="0"/>
          <w:numId w:val="65"/>
        </w:numPr>
        <w:ind w:left="845" w:leftChars="0" w:hanging="425" w:firstLineChars="0"/>
        <w:rPr>
          <w:rFonts w:hint="eastAsia"/>
          <w:sz w:val="24"/>
          <w:szCs w:val="24"/>
          <w:lang w:val="en-US" w:eastAsia="zh-CN"/>
        </w:rPr>
      </w:pPr>
      <w:r>
        <w:rPr>
          <w:rFonts w:hint="eastAsia"/>
          <w:sz w:val="24"/>
          <w:szCs w:val="24"/>
          <w:lang w:val="en-US" w:eastAsia="zh-CN"/>
        </w:rPr>
        <w:t xml:space="preserve">设计鱼菜共生接口模块，通过EC/pH联控实现水产-种植协同系统  </w:t>
      </w:r>
    </w:p>
    <w:p w14:paraId="4DFDAF82">
      <w:pPr>
        <w:numPr>
          <w:ilvl w:val="0"/>
          <w:numId w:val="65"/>
        </w:numPr>
        <w:ind w:left="845" w:leftChars="0" w:hanging="425" w:firstLineChars="0"/>
        <w:rPr>
          <w:rFonts w:hint="eastAsia"/>
          <w:sz w:val="24"/>
          <w:szCs w:val="24"/>
          <w:lang w:val="en-US" w:eastAsia="zh-CN"/>
        </w:rPr>
      </w:pPr>
      <w:r>
        <w:rPr>
          <w:rFonts w:hint="eastAsia"/>
          <w:sz w:val="24"/>
          <w:szCs w:val="24"/>
          <w:lang w:val="en-US" w:eastAsia="zh-CN"/>
        </w:rPr>
        <w:t xml:space="preserve">开发太阳能-超级电容混合供电方案，打造离网型生态养殖系统  </w:t>
      </w:r>
    </w:p>
    <w:p w14:paraId="019D3CF3">
      <w:pPr>
        <w:numPr>
          <w:ilvl w:val="0"/>
          <w:numId w:val="65"/>
        </w:numPr>
        <w:ind w:left="845" w:leftChars="0" w:hanging="425" w:firstLineChars="0"/>
        <w:rPr>
          <w:rFonts w:hint="eastAsia"/>
          <w:sz w:val="24"/>
          <w:szCs w:val="24"/>
          <w:lang w:val="en-US" w:eastAsia="zh-CN"/>
        </w:rPr>
      </w:pPr>
      <w:r>
        <w:rPr>
          <w:rFonts w:hint="eastAsia"/>
          <w:sz w:val="24"/>
          <w:szCs w:val="24"/>
          <w:lang w:val="en-US" w:eastAsia="zh-CN"/>
        </w:rPr>
        <w:t xml:space="preserve">建立区块链水质溯源体系，为高端观赏鱼交易提供可信数据支撑  </w:t>
      </w:r>
    </w:p>
    <w:p w14:paraId="6A2E4A9A">
      <w:pPr>
        <w:numPr>
          <w:ilvl w:val="0"/>
          <w:numId w:val="62"/>
        </w:numPr>
        <w:ind w:left="425" w:leftChars="0" w:hanging="425" w:firstLineChars="0"/>
        <w:rPr>
          <w:rFonts w:hint="eastAsia"/>
          <w:sz w:val="24"/>
          <w:szCs w:val="24"/>
          <w:lang w:val="en-US" w:eastAsia="zh-CN"/>
        </w:rPr>
      </w:pPr>
      <w:r>
        <w:rPr>
          <w:rFonts w:hint="eastAsia"/>
          <w:sz w:val="24"/>
          <w:szCs w:val="24"/>
          <w:lang w:val="en-US" w:eastAsia="zh-CN"/>
        </w:rPr>
        <w:t>人机交互革新</w:t>
      </w:r>
    </w:p>
    <w:p w14:paraId="1B45C424">
      <w:pPr>
        <w:numPr>
          <w:ilvl w:val="0"/>
          <w:numId w:val="66"/>
        </w:numPr>
        <w:ind w:left="845" w:leftChars="0" w:hanging="425" w:firstLineChars="0"/>
        <w:rPr>
          <w:rFonts w:hint="eastAsia"/>
          <w:sz w:val="24"/>
          <w:szCs w:val="24"/>
          <w:lang w:val="en-US" w:eastAsia="zh-CN"/>
        </w:rPr>
      </w:pPr>
      <w:r>
        <w:rPr>
          <w:rFonts w:hint="eastAsia"/>
          <w:sz w:val="24"/>
          <w:szCs w:val="24"/>
          <w:lang w:val="en-US" w:eastAsia="zh-CN"/>
        </w:rPr>
        <w:t xml:space="preserve">集成语音控制模块（如LD3320），支持中英文自然语言指令  </w:t>
      </w:r>
    </w:p>
    <w:p w14:paraId="56D0DD95">
      <w:pPr>
        <w:numPr>
          <w:ilvl w:val="0"/>
          <w:numId w:val="66"/>
        </w:numPr>
        <w:ind w:left="845" w:leftChars="0" w:hanging="425" w:firstLineChars="0"/>
        <w:rPr>
          <w:rFonts w:hint="eastAsia"/>
          <w:sz w:val="24"/>
          <w:szCs w:val="24"/>
          <w:lang w:val="en-US" w:eastAsia="zh-CN"/>
        </w:rPr>
      </w:pPr>
      <w:r>
        <w:rPr>
          <w:rFonts w:hint="eastAsia"/>
          <w:sz w:val="24"/>
          <w:szCs w:val="24"/>
          <w:lang w:val="en-US" w:eastAsia="zh-CN"/>
        </w:rPr>
        <w:t xml:space="preserve">开发AR可视化界面，通过手机摄像头实现虚拟参数叠加显示  </w:t>
      </w:r>
    </w:p>
    <w:p w14:paraId="77B6D3E4">
      <w:pPr>
        <w:numPr>
          <w:ilvl w:val="0"/>
          <w:numId w:val="66"/>
        </w:numPr>
        <w:ind w:left="845" w:leftChars="0" w:hanging="425" w:firstLineChars="0"/>
        <w:rPr>
          <w:rFonts w:hint="eastAsia"/>
          <w:sz w:val="24"/>
          <w:szCs w:val="24"/>
          <w:lang w:val="en-US" w:eastAsia="zh-CN"/>
        </w:rPr>
      </w:pPr>
      <w:r>
        <w:rPr>
          <w:rFonts w:hint="eastAsia"/>
          <w:sz w:val="24"/>
          <w:szCs w:val="24"/>
          <w:lang w:val="en-US" w:eastAsia="zh-CN"/>
        </w:rPr>
        <w:t xml:space="preserve">测试柔性电子纸显示技术，打造曲面鱼缸集成式交互系统  </w:t>
      </w:r>
    </w:p>
    <w:p w14:paraId="130049AB">
      <w:pPr>
        <w:numPr>
          <w:ilvl w:val="0"/>
          <w:numId w:val="0"/>
        </w:numPr>
        <w:ind w:left="420" w:leftChars="0"/>
        <w:rPr>
          <w:rFonts w:hint="eastAsia"/>
          <w:sz w:val="24"/>
          <w:szCs w:val="24"/>
          <w:lang w:val="en-US" w:eastAsia="zh-CN"/>
        </w:rPr>
      </w:pPr>
    </w:p>
    <w:p w14:paraId="3578A84B">
      <w:pPr>
        <w:widowControl w:val="0"/>
        <w:ind w:firstLine="420" w:firstLineChars="0"/>
        <w:jc w:val="both"/>
        <w:rPr>
          <w:rFonts w:hint="eastAsia"/>
          <w:color w:val="000000" w:themeColor="text1"/>
          <w:sz w:val="24"/>
          <w:szCs w:val="24"/>
          <w:lang w:val="en-US" w:eastAsia="zh-CN"/>
          <w14:textFill>
            <w14:solidFill>
              <w14:schemeClr w14:val="tx1"/>
            </w14:solidFill>
          </w14:textFill>
        </w:rPr>
      </w:pPr>
      <w:r>
        <w:rPr>
          <w:rFonts w:ascii="宋体" w:hAnsi="宋体" w:eastAsia="宋体" w:cs="宋体"/>
          <w:color w:val="000000" w:themeColor="text1"/>
          <w:sz w:val="24"/>
          <w14:textFill>
            <w14:solidFill>
              <w14:schemeClr w14:val="tx1"/>
            </w14:solidFill>
          </w14:textFill>
        </w:rPr>
        <w:t>本项研究的成果将形成一套可推广的技术框架，用于智能家用鱼类养殖系统，通过产学研合作转化技术成果，推动传统渔业向数字化、生态化转型升级，不仅可以提高家庭养殖的效率和产量，而且通过智能化系统可以降低对环境的污染，实现可持续发展。在具体操作过程中，团队注重了易用性和成本效益，以确保技术不会因为成本高昂而停滞在普及的门槛上。同时，通过与产业界和学术界的合作，可以保证技术成果快速转化，为渔业现代化尽一份绵薄之力。未来，我们期望看到，这一套技术框架可以推广到更广的范围内，推动整个行业的进步。</w:t>
      </w:r>
    </w:p>
    <w:p w14:paraId="1269D39D">
      <w:pPr>
        <w:spacing w:line="300" w:lineRule="auto"/>
        <w:rPr>
          <w:rFonts w:hint="eastAsia" w:ascii="方正仿宋_GB2312" w:hAnsi="方正仿宋_GB2312" w:eastAsia="方正仿宋_GB2312" w:cs="方正仿宋_GB2312"/>
          <w:sz w:val="24"/>
        </w:rPr>
        <w:sectPr>
          <w:footerReference r:id="rId6" w:type="default"/>
          <w:footnotePr>
            <w:numFmt w:val="decimalEnclosedCircleChinese"/>
          </w:footnotePr>
          <w:pgSz w:w="11906" w:h="16838"/>
          <w:pgMar w:top="1418" w:right="1134" w:bottom="1418" w:left="1701" w:header="851" w:footer="992" w:gutter="0"/>
          <w:pgBorders>
            <w:top w:val="none" w:sz="0" w:space="0"/>
            <w:left w:val="none" w:sz="0" w:space="0"/>
            <w:bottom w:val="none" w:sz="0" w:space="0"/>
            <w:right w:val="none" w:sz="0" w:space="0"/>
          </w:pgBorders>
          <w:pgNumType w:fmt="decimal" w:start="1"/>
          <w:cols w:space="720" w:num="1"/>
          <w:docGrid w:type="linesAndChars" w:linePitch="312" w:charSpace="0"/>
        </w:sectPr>
      </w:pPr>
    </w:p>
    <w:p w14:paraId="6AFE1C58">
      <w:pPr>
        <w:pStyle w:val="2"/>
        <w:jc w:val="center"/>
        <w:rPr>
          <w:rFonts w:hint="eastAsia" w:ascii="黑体" w:hAnsi="黑体" w:eastAsia="黑体"/>
          <w:sz w:val="36"/>
          <w:szCs w:val="36"/>
        </w:rPr>
      </w:pPr>
      <w:bookmarkStart w:id="34" w:name="_Toc1405"/>
      <w:r>
        <w:rPr>
          <w:rFonts w:hint="eastAsia" w:ascii="黑体" w:hAnsi="黑体" w:eastAsia="黑体"/>
          <w:sz w:val="36"/>
          <w:szCs w:val="36"/>
        </w:rPr>
        <w:t>参考文献</w:t>
      </w:r>
      <w:bookmarkEnd w:id="34"/>
    </w:p>
    <w:p w14:paraId="28998BE0">
      <w:pPr>
        <w:keepNext w:val="0"/>
        <w:keepLines w:val="0"/>
        <w:pageBreakBefore w:val="0"/>
        <w:widowControl w:val="0"/>
        <w:kinsoku/>
        <w:wordWrap/>
        <w:overflowPunct/>
        <w:topLinePunct w:val="0"/>
        <w:autoSpaceDE/>
        <w:autoSpaceDN/>
        <w:bidi w:val="0"/>
        <w:adjustRightInd/>
        <w:snapToGrid/>
        <w:spacing w:line="300" w:lineRule="auto"/>
        <w:jc w:val="left"/>
        <w:textAlignment w:val="auto"/>
        <w:rPr>
          <w:sz w:val="24"/>
        </w:rPr>
      </w:pPr>
      <w:r>
        <w:rPr>
          <w:sz w:val="24"/>
          <w:lang w:val="en-US" w:eastAsia="zh-CN"/>
        </w:rPr>
        <w:t>[1] 黄健, 王伟. 基于STM32的多传感器数据融合系统设计[J]. 传感器与微系统, 2022, 41(3): 89-92.</w:t>
      </w:r>
      <w:r>
        <w:rPr>
          <w:sz w:val="24"/>
          <w:lang w:val="en-US" w:eastAsia="zh-CN"/>
        </w:rPr>
        <w:br w:type="textWrapping"/>
      </w:r>
      <w:r>
        <w:rPr>
          <w:sz w:val="24"/>
          <w:lang w:val="en-US" w:eastAsia="zh-CN"/>
        </w:rPr>
        <w:t>[2] 陈志航. 嵌入式系统人机交互设计与实现[M]. 北京: 电子工业出版社, 2019: 112-135.</w:t>
      </w:r>
      <w:r>
        <w:rPr>
          <w:sz w:val="24"/>
          <w:lang w:val="en-US" w:eastAsia="zh-CN"/>
        </w:rPr>
        <w:br w:type="textWrapping"/>
      </w:r>
      <w:r>
        <w:rPr>
          <w:sz w:val="24"/>
          <w:lang w:val="en-US" w:eastAsia="zh-CN"/>
        </w:rPr>
        <w:t>[3] 国家渔业装备标准委员会. GB/T 18920-2020 观赏鱼养殖系统技术要求[S]. 北京: 中国标准出版社, 2020.</w:t>
      </w:r>
      <w:r>
        <w:rPr>
          <w:sz w:val="24"/>
          <w:lang w:val="en-US" w:eastAsia="zh-CN"/>
        </w:rPr>
        <w:br w:type="textWrapping"/>
      </w:r>
      <w:r>
        <w:rPr>
          <w:sz w:val="24"/>
          <w:lang w:val="en-US" w:eastAsia="zh-CN"/>
        </w:rPr>
        <w:t>[4] 张明, 周宇航. 基于二次补偿的水质检测算法优化[J]. 自动化仪表, 2020, 41(8): 45-48.</w:t>
      </w:r>
      <w:r>
        <w:rPr>
          <w:sz w:val="24"/>
          <w:lang w:val="en-US" w:eastAsia="zh-CN"/>
        </w:rPr>
        <w:br w:type="textWrapping"/>
      </w:r>
      <w:r>
        <w:rPr>
          <w:sz w:val="24"/>
          <w:lang w:val="en-US" w:eastAsia="zh-CN"/>
        </w:rPr>
        <w:t>[5] 李国栋. 低成本智能家居系统开发实战[M]. 北京: 清华大学出版社, 2021: 67-89.</w:t>
      </w:r>
      <w:r>
        <w:rPr>
          <w:sz w:val="24"/>
          <w:lang w:val="en-US" w:eastAsia="zh-CN"/>
        </w:rPr>
        <w:br w:type="textWrapping"/>
      </w:r>
      <w:r>
        <w:rPr>
          <w:sz w:val="24"/>
          <w:lang w:val="en-US" w:eastAsia="zh-CN"/>
        </w:rPr>
        <w:t>[6] 国家物联网基础标准工作组. GBT 33745-2017 物联网系统架构[S]. 北京: 中国标准出版社, 2017.</w:t>
      </w:r>
      <w:r>
        <w:rPr>
          <w:sz w:val="24"/>
          <w:lang w:val="en-US" w:eastAsia="zh-CN"/>
        </w:rPr>
        <w:br w:type="textWrapping"/>
      </w:r>
      <w:r>
        <w:rPr>
          <w:sz w:val="24"/>
          <w:lang w:val="en-US" w:eastAsia="zh-CN"/>
        </w:rPr>
        <w:t>[7] 王海涛. 嵌入式软件工程实践——从寄存器到操作系统[M]. 北京: 机械工业出版社, 2020.</w:t>
      </w:r>
      <w:r>
        <w:rPr>
          <w:sz w:val="24"/>
          <w:lang w:val="en-US" w:eastAsia="zh-CN"/>
        </w:rPr>
        <w:br w:type="textWrapping"/>
      </w:r>
      <w:r>
        <w:rPr>
          <w:sz w:val="24"/>
          <w:lang w:val="en-US" w:eastAsia="zh-CN"/>
        </w:rPr>
        <w:t>[8] 李明. 基于STM32的智能养殖系统设计与实现[D·硕士学位论文]. 杭州: 浙江大学, 2021.</w:t>
      </w:r>
      <w:r>
        <w:rPr>
          <w:sz w:val="24"/>
          <w:lang w:val="en-US" w:eastAsia="zh-CN"/>
        </w:rPr>
        <w:br w:type="textWrapping"/>
      </w:r>
      <w:r>
        <w:rPr>
          <w:sz w:val="24"/>
          <w:lang w:val="en-US" w:eastAsia="zh-CN"/>
        </w:rPr>
        <w:t xml:space="preserve">[9] </w:t>
      </w:r>
      <w:r>
        <w:rPr>
          <w:rFonts w:hint="eastAsia"/>
          <w:sz w:val="24"/>
          <w:lang w:val="en-US" w:eastAsia="zh-CN"/>
        </w:rPr>
        <w:t>nolate_chen</w:t>
      </w:r>
      <w:r>
        <w:rPr>
          <w:sz w:val="24"/>
          <w:lang w:val="en-US" w:eastAsia="zh-CN"/>
        </w:rPr>
        <w:t>.</w:t>
      </w:r>
      <w:r>
        <w:rPr>
          <w:rFonts w:hint="eastAsia"/>
          <w:sz w:val="24"/>
          <w:lang w:val="en-US" w:eastAsia="zh-CN"/>
        </w:rPr>
        <w:t>STM32F103C8T6引脚功能整理</w:t>
      </w:r>
      <w:r>
        <w:rPr>
          <w:sz w:val="24"/>
          <w:lang w:val="en-US" w:eastAsia="zh-CN"/>
        </w:rPr>
        <w:t xml:space="preserve">. </w:t>
      </w:r>
      <w:r>
        <w:rPr>
          <w:rFonts w:hint="eastAsia"/>
          <w:sz w:val="24"/>
          <w:lang w:val="en-US" w:eastAsia="zh-CN"/>
        </w:rPr>
        <w:t>https://blog.csdn.net/nolate_chen/article/details/132359815，2024-04-29</w:t>
      </w:r>
      <w:r>
        <w:rPr>
          <w:sz w:val="24"/>
          <w:lang w:val="en-US" w:eastAsia="zh-CN"/>
        </w:rPr>
        <w:t>.</w:t>
      </w:r>
      <w:r>
        <w:rPr>
          <w:sz w:val="24"/>
          <w:lang w:val="en-US" w:eastAsia="zh-CN"/>
        </w:rPr>
        <w:br w:type="textWrapping"/>
      </w:r>
      <w:r>
        <w:rPr>
          <w:sz w:val="24"/>
          <w:lang w:val="en-US" w:eastAsia="zh-CN"/>
        </w:rPr>
        <w:t xml:space="preserve">[10] </w:t>
      </w:r>
      <w:r>
        <w:rPr>
          <w:sz w:val="24"/>
          <w:lang w:val="en-US" w:eastAsia="zh-CN"/>
        </w:rPr>
        <w:fldChar w:fldCharType="begin"/>
      </w:r>
      <w:r>
        <w:rPr>
          <w:sz w:val="24"/>
          <w:lang w:val="en-US" w:eastAsia="zh-CN"/>
        </w:rPr>
        <w:instrText xml:space="preserve"> HYPERLINK "https://blog.csdn.net/a2145565" \o "Zeal.Zhang" \t "https://blog.csdn.net/a2145565/article/details/_blank" </w:instrText>
      </w:r>
      <w:r>
        <w:rPr>
          <w:sz w:val="24"/>
          <w:lang w:val="en-US" w:eastAsia="zh-CN"/>
        </w:rPr>
        <w:fldChar w:fldCharType="separate"/>
      </w:r>
      <w:r>
        <w:rPr>
          <w:rFonts w:hint="default"/>
          <w:sz w:val="24"/>
          <w:lang w:val="en-US" w:eastAsia="zh-CN"/>
        </w:rPr>
        <w:t>Zeal.Zhang</w:t>
      </w:r>
      <w:r>
        <w:rPr>
          <w:rFonts w:hint="default"/>
          <w:sz w:val="24"/>
          <w:lang w:val="en-US" w:eastAsia="zh-CN"/>
        </w:rPr>
        <w:fldChar w:fldCharType="end"/>
      </w:r>
      <w:r>
        <w:rPr>
          <w:sz w:val="24"/>
          <w:lang w:val="en-US" w:eastAsia="zh-CN"/>
        </w:rPr>
        <w:t>.</w:t>
      </w:r>
      <w:r>
        <w:rPr>
          <w:rFonts w:hint="eastAsia"/>
          <w:sz w:val="24"/>
          <w:lang w:val="en-US" w:eastAsia="zh-CN"/>
        </w:rPr>
        <w:t>基于单片机+DS18B20温度传感器+LCD1602显示器的智能水温控制系统</w:t>
      </w:r>
      <w:r>
        <w:rPr>
          <w:sz w:val="24"/>
          <w:lang w:val="en-US" w:eastAsia="zh-CN"/>
        </w:rPr>
        <w:t xml:space="preserve">. </w:t>
      </w:r>
      <w:r>
        <w:rPr>
          <w:rFonts w:hint="eastAsia"/>
          <w:sz w:val="24"/>
          <w:lang w:val="en-US" w:eastAsia="zh-CN"/>
        </w:rPr>
        <w:t>https://blog.csdn.net/a2145565/article/details/114175661，</w:t>
      </w:r>
      <w:r>
        <w:rPr>
          <w:sz w:val="24"/>
          <w:lang w:val="en-US" w:eastAsia="zh-CN"/>
        </w:rPr>
        <w:t>2025-02-08</w:t>
      </w:r>
      <w:r>
        <w:rPr>
          <w:rFonts w:hint="eastAsia"/>
          <w:sz w:val="24"/>
          <w:lang w:val="en-US" w:eastAsia="zh-CN"/>
        </w:rPr>
        <w:t>.</w:t>
      </w:r>
      <w:r>
        <w:rPr>
          <w:sz w:val="24"/>
          <w:lang w:val="en-US" w:eastAsia="zh-CN"/>
        </w:rPr>
        <w:br w:type="textWrapping"/>
      </w:r>
      <w:r>
        <w:rPr>
          <w:sz w:val="24"/>
          <w:lang w:val="en-US" w:eastAsia="zh-CN"/>
        </w:rPr>
        <w:t xml:space="preserve">[11] </w:t>
      </w:r>
      <w:r>
        <w:rPr>
          <w:rFonts w:hint="eastAsia"/>
          <w:sz w:val="24"/>
          <w:lang w:val="en-US" w:eastAsia="zh-CN"/>
        </w:rPr>
        <w:t>AI天才研究院</w:t>
      </w:r>
      <w:r>
        <w:rPr>
          <w:sz w:val="24"/>
          <w:lang w:val="en-US" w:eastAsia="zh-CN"/>
        </w:rPr>
        <w:t>.</w:t>
      </w:r>
      <w:r>
        <w:rPr>
          <w:rFonts w:hint="eastAsia"/>
          <w:sz w:val="24"/>
          <w:lang w:val="en-US" w:eastAsia="zh-CN"/>
        </w:rPr>
        <w:t>物联网传感器技术在智能家居领域的应用</w:t>
      </w:r>
      <w:r>
        <w:rPr>
          <w:sz w:val="24"/>
          <w:lang w:val="en-US" w:eastAsia="zh-CN"/>
        </w:rPr>
        <w:t xml:space="preserve">. </w:t>
      </w:r>
      <w:r>
        <w:rPr>
          <w:rFonts w:hint="eastAsia"/>
          <w:sz w:val="24"/>
          <w:lang w:val="en-US" w:eastAsia="zh-CN"/>
        </w:rPr>
        <w:t>https://blog.csdn.net/universsky2015/article/details/137341494，2023-12-08</w:t>
      </w:r>
      <w:r>
        <w:rPr>
          <w:sz w:val="24"/>
          <w:lang w:val="en-US" w:eastAsia="zh-CN"/>
        </w:rPr>
        <w:t>.</w:t>
      </w:r>
      <w:r>
        <w:rPr>
          <w:sz w:val="24"/>
          <w:lang w:val="en-US" w:eastAsia="zh-CN"/>
        </w:rPr>
        <w:br w:type="textWrapping"/>
      </w:r>
      <w:r>
        <w:rPr>
          <w:sz w:val="24"/>
          <w:lang w:val="en-US" w:eastAsia="zh-CN"/>
        </w:rPr>
        <w:t xml:space="preserve">[12] </w:t>
      </w:r>
      <w:r>
        <w:rPr>
          <w:rFonts w:hint="eastAsia"/>
          <w:sz w:val="24"/>
          <w:lang w:val="en-US" w:eastAsia="zh-CN"/>
        </w:rPr>
        <w:t>Keenn4ss.物联网环境监测系统esp8266+stm32</w:t>
      </w:r>
      <w:r>
        <w:rPr>
          <w:sz w:val="24"/>
          <w:lang w:val="en-US" w:eastAsia="zh-CN"/>
        </w:rPr>
        <w:t xml:space="preserve">. </w:t>
      </w:r>
      <w:r>
        <w:rPr>
          <w:rFonts w:hint="eastAsia"/>
          <w:sz w:val="24"/>
          <w:lang w:val="en-US" w:eastAsia="zh-CN"/>
        </w:rPr>
        <w:t>https://blog.csdn.net/weixin_71668482/article/details/144311004，2025-02-23</w:t>
      </w:r>
      <w:r>
        <w:rPr>
          <w:sz w:val="24"/>
          <w:lang w:val="en-US" w:eastAsia="zh-CN"/>
        </w:rPr>
        <w:t>.</w:t>
      </w:r>
    </w:p>
    <w:p w14:paraId="524A8934">
      <w:pPr>
        <w:spacing w:line="300" w:lineRule="auto"/>
        <w:rPr>
          <w:rFonts w:hint="eastAsia"/>
          <w:sz w:val="24"/>
        </w:rPr>
      </w:pPr>
    </w:p>
    <w:p w14:paraId="5BAA13E8">
      <w:pPr>
        <w:spacing w:line="300" w:lineRule="auto"/>
        <w:rPr>
          <w:sz w:val="24"/>
        </w:rPr>
      </w:pPr>
    </w:p>
    <w:p w14:paraId="4C4D55BA">
      <w:pPr>
        <w:spacing w:line="300" w:lineRule="auto"/>
        <w:rPr>
          <w:sz w:val="24"/>
        </w:rPr>
      </w:pPr>
    </w:p>
    <w:p w14:paraId="59244EC3">
      <w:pPr>
        <w:spacing w:line="300" w:lineRule="auto"/>
        <w:rPr>
          <w:sz w:val="24"/>
        </w:rPr>
      </w:pPr>
    </w:p>
    <w:p w14:paraId="55401D1D">
      <w:pPr>
        <w:spacing w:line="300" w:lineRule="auto"/>
        <w:rPr>
          <w:sz w:val="24"/>
        </w:rPr>
      </w:pPr>
    </w:p>
    <w:p w14:paraId="19578512">
      <w:pPr>
        <w:spacing w:line="300" w:lineRule="auto"/>
        <w:rPr>
          <w:rFonts w:hint="eastAsia"/>
          <w:sz w:val="24"/>
        </w:rPr>
      </w:pPr>
    </w:p>
    <w:p w14:paraId="1A2C1D0D">
      <w:bookmarkStart w:id="35" w:name="_Toc27516"/>
    </w:p>
    <w:p w14:paraId="2008D84A"/>
    <w:p w14:paraId="7FD9B3B0"/>
    <w:p w14:paraId="1E15700D"/>
    <w:p w14:paraId="3D27DDDA"/>
    <w:p w14:paraId="5EA739AE"/>
    <w:p w14:paraId="776E0F18">
      <w:pPr>
        <w:pStyle w:val="2"/>
        <w:jc w:val="both"/>
        <w:sectPr>
          <w:footnotePr>
            <w:numFmt w:val="decimalEnclosedCircleChinese"/>
          </w:footnotePr>
          <w:pgSz w:w="11906" w:h="16838"/>
          <w:pgMar w:top="1418" w:right="1134" w:bottom="1418" w:left="1701" w:header="851" w:footer="992" w:gutter="0"/>
          <w:pgBorders>
            <w:top w:val="none" w:sz="0" w:space="0"/>
            <w:left w:val="none" w:sz="0" w:space="0"/>
            <w:bottom w:val="none" w:sz="0" w:space="0"/>
            <w:right w:val="none" w:sz="0" w:space="0"/>
          </w:pgBorders>
          <w:pgNumType w:fmt="decimal"/>
          <w:cols w:space="720" w:num="1"/>
          <w:docGrid w:type="linesAndChars" w:linePitch="312" w:charSpace="0"/>
        </w:sectPr>
      </w:pPr>
    </w:p>
    <w:p w14:paraId="34A25AFA">
      <w:pPr>
        <w:pStyle w:val="2"/>
        <w:jc w:val="center"/>
        <w:rPr>
          <w:rFonts w:hint="eastAsia" w:ascii="黑体" w:hAnsi="黑体" w:eastAsia="黑体"/>
          <w:sz w:val="44"/>
          <w:szCs w:val="44"/>
        </w:rPr>
      </w:pPr>
      <w:bookmarkStart w:id="36" w:name="_Toc26353"/>
      <w:r>
        <w:rPr>
          <w:rFonts w:hint="eastAsia" w:ascii="黑体" w:hAnsi="黑体" w:eastAsia="黑体"/>
          <w:sz w:val="44"/>
          <w:szCs w:val="44"/>
        </w:rPr>
        <w:t>致谢</w:t>
      </w:r>
      <w:bookmarkEnd w:id="35"/>
      <w:bookmarkEnd w:id="36"/>
    </w:p>
    <w:p w14:paraId="1008E8F9">
      <w:pPr>
        <w:spacing w:line="300" w:lineRule="auto"/>
        <w:ind w:firstLine="480" w:firstLineChars="200"/>
        <w:rPr>
          <w:rFonts w:hint="eastAsia"/>
          <w:sz w:val="24"/>
        </w:rPr>
      </w:pPr>
    </w:p>
    <w:p w14:paraId="79AEAFFE">
      <w:pPr>
        <w:widowControl w:val="0"/>
        <w:bidi w:val="0"/>
        <w:ind w:firstLine="420" w:firstLineChars="0"/>
        <w:jc w:val="both"/>
        <w:rPr>
          <w:rFonts w:ascii="宋体" w:hAnsi="宋体" w:eastAsia="宋体" w:cs="宋体"/>
          <w:kern w:val="2"/>
          <w:sz w:val="24"/>
          <w:szCs w:val="24"/>
          <w:lang w:bidi="ar-SA"/>
        </w:rPr>
      </w:pPr>
      <w:r>
        <w:rPr>
          <w:rFonts w:ascii="宋体" w:hAnsi="宋体" w:eastAsia="宋体" w:cs="宋体"/>
          <w:kern w:val="2"/>
          <w:sz w:val="24"/>
          <w:szCs w:val="24"/>
          <w:lang w:bidi="ar-SA"/>
        </w:rPr>
        <w:t>行文至此，我的本科学习生涯与智能鱼缸系统项目已步入尾声。在紧凑且富有成效的实习阶段，我致力于同时完成工作与论文的双重职责，每项任务均投入了大量精力。该项目作为一项独立完成的研究工作，涵盖了从硬件选型至代码编写，以及算法设计与系统集成等多个环节，每一阶段均凝聚了我的深思熟虑与实践探索。值得强调的是，学术探索从非个人孤军奋战，但在此，我将省略具体的感谢言辞，转而聚焦于学术成就的总结。</w:t>
      </w:r>
    </w:p>
    <w:p w14:paraId="4E47FE24">
      <w:pPr>
        <w:widowControl w:val="0"/>
        <w:bidi w:val="0"/>
        <w:ind w:firstLine="420" w:firstLineChars="0"/>
        <w:jc w:val="both"/>
        <w:rPr>
          <w:rFonts w:ascii="宋体" w:hAnsi="宋体" w:eastAsia="宋体" w:cs="宋体"/>
          <w:kern w:val="2"/>
          <w:sz w:val="24"/>
          <w:szCs w:val="24"/>
          <w:lang w:bidi="ar-SA"/>
        </w:rPr>
      </w:pPr>
      <w:r>
        <w:rPr>
          <w:rFonts w:ascii="宋体" w:hAnsi="宋体" w:eastAsia="宋体" w:cs="宋体"/>
          <w:kern w:val="2"/>
          <w:sz w:val="24"/>
          <w:szCs w:val="24"/>
          <w:lang w:bidi="ar-SA"/>
        </w:rPr>
        <w:t>我的导师彭中兴教授在项目执行过程中给予了重要的信任与支持。从选题确立至技术路线规划，彭教授秉持开放包容的态度，鼓励我的自主探索，同时在关键节点提供具有前瞻性的学术指导。面对系统架构设计上的困惑，教授“以需求为导向的创新”理念引导我重新明确方向；在研究遭遇瓶颈时，“持之以恒，精益求精”的训诫成为我不断迭代优化的精神支柱。这种既尊重学术自由又坚守学术规范的指导原则，深刻揭示了科研人员的责任与职业操守。</w:t>
      </w:r>
    </w:p>
    <w:p w14:paraId="67ABE386">
      <w:pPr>
        <w:widowControl w:val="0"/>
        <w:bidi w:val="0"/>
        <w:ind w:firstLine="420" w:firstLineChars="0"/>
        <w:jc w:val="both"/>
        <w:rPr>
          <w:rFonts w:ascii="宋体" w:hAnsi="宋体" w:eastAsia="宋体" w:cs="宋体"/>
          <w:kern w:val="2"/>
          <w:sz w:val="24"/>
          <w:szCs w:val="24"/>
          <w:lang w:bidi="ar-SA"/>
        </w:rPr>
      </w:pPr>
      <w:r>
        <w:rPr>
          <w:rFonts w:ascii="宋体" w:hAnsi="宋体" w:eastAsia="宋体" w:cs="宋体"/>
          <w:kern w:val="2"/>
          <w:sz w:val="24"/>
          <w:szCs w:val="24"/>
          <w:lang w:bidi="ar-SA"/>
        </w:rPr>
        <w:t>同窗与挚友共同营造了一个积极的学术环境。日常的技术研讨拓宽了我的学术视野，跨学科交流促使我从多角度审视问题。在项目攻坚阶段，团队成员间的相互支持与鼓励，特别是在遇到技术难题时的协作精神，构成了我学术旅程中的重要支撑。</w:t>
      </w:r>
    </w:p>
    <w:p w14:paraId="09C59688">
      <w:pPr>
        <w:widowControl w:val="0"/>
        <w:bidi w:val="0"/>
        <w:ind w:firstLine="420" w:firstLineChars="0"/>
        <w:jc w:val="both"/>
        <w:rPr>
          <w:rFonts w:ascii="宋体" w:hAnsi="宋体" w:eastAsia="宋体" w:cs="宋体"/>
          <w:kern w:val="2"/>
          <w:sz w:val="24"/>
          <w:szCs w:val="24"/>
          <w:lang w:bidi="ar-SA"/>
        </w:rPr>
      </w:pPr>
      <w:r>
        <w:rPr>
          <w:rFonts w:ascii="宋体" w:hAnsi="宋体" w:eastAsia="宋体" w:cs="宋体"/>
          <w:kern w:val="2"/>
          <w:sz w:val="24"/>
          <w:szCs w:val="24"/>
          <w:lang w:bidi="ar-SA"/>
        </w:rPr>
        <w:t>我的父母始终如一地给予我理解与支持。作为理工科学生，我时常沉浸在代码与电路图的研究中，而父母从未对我的这份专注表示过不满，反而以最大的宽容为我提供了自由探索的空间。他们的关怀与爱护，虽未以言语明确表达，却通过每一次电话中的叮咛与每次归家时的温馨，传递了深沉的爱。</w:t>
      </w:r>
    </w:p>
    <w:p w14:paraId="5C70D80C">
      <w:pPr>
        <w:widowControl w:val="0"/>
        <w:bidi w:val="0"/>
        <w:ind w:firstLine="420" w:firstLineChars="0"/>
        <w:jc w:val="both"/>
        <w:rPr>
          <w:rFonts w:ascii="宋体" w:hAnsi="宋体" w:eastAsia="宋体" w:cs="宋体"/>
          <w:kern w:val="2"/>
          <w:sz w:val="24"/>
          <w:szCs w:val="24"/>
          <w:lang w:bidi="ar-SA"/>
        </w:rPr>
      </w:pPr>
      <w:r>
        <w:rPr>
          <w:rFonts w:ascii="宋体" w:hAnsi="宋体" w:eastAsia="宋体" w:cs="宋体"/>
          <w:kern w:val="2"/>
          <w:sz w:val="24"/>
          <w:szCs w:val="24"/>
          <w:lang w:bidi="ar-SA"/>
        </w:rPr>
        <w:t>回顾整个项目历程，多个版本的迭代记录见证了我无数个与</w:t>
      </w:r>
      <w:r>
        <w:rPr>
          <w:rFonts w:hint="eastAsia" w:ascii="宋体" w:hAnsi="宋体" w:eastAsia="宋体" w:cs="宋体"/>
          <w:kern w:val="2"/>
          <w:sz w:val="24"/>
          <w:szCs w:val="24"/>
          <w:lang w:val="en-US" w:eastAsia="zh-CN" w:bidi="ar-SA"/>
        </w:rPr>
        <w:t>代码</w:t>
      </w:r>
      <w:r>
        <w:rPr>
          <w:rFonts w:ascii="宋体" w:hAnsi="宋体" w:eastAsia="宋体" w:cs="宋体"/>
          <w:kern w:val="2"/>
          <w:sz w:val="24"/>
          <w:szCs w:val="24"/>
          <w:lang w:bidi="ar-SA"/>
        </w:rPr>
        <w:t>相伴的夜晚，也记录了我突破技术难关时的喜悦。独立完成项目的经历，不仅使我掌握了STM32嵌入式开发的全面技术能力，更培养了我面对未知挑战的勇气与毅力。这一成长过程，得益于师长们“适度放手，适时引导”的教育智慧，既赋予我自由探索的空间，又在关键时刻提供必要的指引。</w:t>
      </w:r>
    </w:p>
    <w:p w14:paraId="79CA8C1B">
      <w:pPr>
        <w:widowControl w:val="0"/>
        <w:bidi w:val="0"/>
        <w:ind w:firstLine="420" w:firstLineChars="0"/>
        <w:jc w:val="both"/>
        <w:rPr>
          <w:rFonts w:hint="eastAsia" w:ascii="宋体" w:hAnsi="宋体" w:eastAsia="宋体" w:cs="宋体"/>
          <w:kern w:val="2"/>
          <w:sz w:val="24"/>
          <w:szCs w:val="24"/>
          <w:lang w:eastAsia="zh-CN" w:bidi="ar-SA"/>
        </w:rPr>
      </w:pPr>
      <w:r>
        <w:rPr>
          <w:rFonts w:ascii="宋体" w:hAnsi="宋体" w:eastAsia="宋体" w:cs="宋体"/>
          <w:kern w:val="2"/>
          <w:sz w:val="24"/>
          <w:szCs w:val="24"/>
          <w:lang w:bidi="ar-SA"/>
        </w:rPr>
        <w:t>综上所述，本科学习与项目研究的经历，为我未来的学术与职业发展奠定了坚实基础。面对实习与论文的双重挑战，我更加深刻地认识到坚持与努力的价值。我将带着这份独立探索的精神与师长、同窗的宝贵支持，继续探索物联网领域的广阔天地。</w:t>
      </w:r>
    </w:p>
    <w:p w14:paraId="355B481C">
      <w:pPr>
        <w:spacing w:line="300" w:lineRule="auto"/>
        <w:ind w:firstLine="480" w:firstLineChars="200"/>
        <w:rPr>
          <w:rFonts w:hint="eastAsia"/>
          <w:sz w:val="24"/>
        </w:rPr>
      </w:pPr>
    </w:p>
    <w:p w14:paraId="28698091">
      <w:pPr>
        <w:spacing w:line="300" w:lineRule="auto"/>
        <w:ind w:firstLine="480" w:firstLineChars="200"/>
        <w:rPr>
          <w:sz w:val="24"/>
        </w:rPr>
      </w:pPr>
    </w:p>
    <w:p w14:paraId="17CB8473">
      <w:pPr>
        <w:spacing w:line="300" w:lineRule="auto"/>
        <w:rPr>
          <w:rFonts w:hint="eastAsia"/>
          <w:bCs/>
          <w:sz w:val="24"/>
        </w:rPr>
      </w:pPr>
    </w:p>
    <w:p w14:paraId="78164E59">
      <w:pPr>
        <w:spacing w:line="300" w:lineRule="auto"/>
        <w:rPr>
          <w:rFonts w:hint="eastAsia"/>
          <w:bCs/>
          <w:sz w:val="24"/>
        </w:rPr>
      </w:pPr>
    </w:p>
    <w:p w14:paraId="635066DD">
      <w:pPr>
        <w:spacing w:line="300" w:lineRule="auto"/>
        <w:ind w:right="480"/>
        <w:jc w:val="center"/>
        <w:rPr>
          <w:rFonts w:hint="eastAsia" w:eastAsia="宋体"/>
          <w:sz w:val="24"/>
          <w:lang w:eastAsia="zh-CN"/>
        </w:rPr>
      </w:pPr>
      <w:r>
        <w:rPr>
          <w:rFonts w:hint="eastAsia"/>
          <w:sz w:val="24"/>
        </w:rPr>
        <w:t xml:space="preserve">                                                           </w:t>
      </w:r>
      <w:r>
        <w:rPr>
          <w:rFonts w:hint="eastAsia"/>
          <w:sz w:val="24"/>
          <w:lang w:val="en-US" w:eastAsia="zh-CN"/>
        </w:rPr>
        <w:t>陈庭骏</w:t>
      </w:r>
    </w:p>
    <w:p w14:paraId="028C2A5C">
      <w:pPr>
        <w:spacing w:line="300" w:lineRule="auto"/>
        <w:ind w:right="360"/>
        <w:jc w:val="right"/>
        <w:rPr>
          <w:rFonts w:hint="eastAsia"/>
          <w:sz w:val="24"/>
        </w:rPr>
      </w:pPr>
      <w:r>
        <w:rPr>
          <w:rFonts w:hint="eastAsia"/>
          <w:sz w:val="24"/>
          <w:lang w:val="en-US" w:eastAsia="zh-CN"/>
        </w:rPr>
        <w:t>2025</w:t>
      </w:r>
      <w:r>
        <w:rPr>
          <w:rFonts w:hint="eastAsia"/>
          <w:sz w:val="24"/>
        </w:rPr>
        <w:t>年</w:t>
      </w:r>
      <w:r>
        <w:rPr>
          <w:rFonts w:hint="eastAsia"/>
          <w:sz w:val="24"/>
          <w:lang w:val="en-US" w:eastAsia="zh-CN"/>
        </w:rPr>
        <w:t>4</w:t>
      </w:r>
      <w:r>
        <w:rPr>
          <w:rFonts w:hint="eastAsia"/>
          <w:sz w:val="24"/>
        </w:rPr>
        <w:t>月</w:t>
      </w:r>
      <w:r>
        <w:rPr>
          <w:rFonts w:hint="eastAsia"/>
          <w:sz w:val="24"/>
          <w:lang w:val="en-US" w:eastAsia="zh-CN"/>
        </w:rPr>
        <w:t>10</w:t>
      </w:r>
      <w:r>
        <w:rPr>
          <w:rFonts w:hint="eastAsia"/>
          <w:sz w:val="24"/>
        </w:rPr>
        <w:t>日</w:t>
      </w:r>
    </w:p>
    <w:p w14:paraId="2E61477F"/>
    <w:sectPr>
      <w:footnotePr>
        <w:numFmt w:val="decimalEnclosedCircleChinese"/>
      </w:footnotePr>
      <w:pgSz w:w="11906" w:h="16838"/>
      <w:pgMar w:top="1418" w:right="1134" w:bottom="1418" w:left="1701" w:header="851" w:footer="992" w:gutter="0"/>
      <w:pgBorders>
        <w:top w:val="none" w:sz="0" w:space="0"/>
        <w:left w:val="none" w:sz="0" w:space="0"/>
        <w:bottom w:val="none" w:sz="0" w:space="0"/>
        <w:right w:val="none" w:sz="0" w:space="0"/>
      </w:pgBorders>
      <w:pgNumType w:fmt="decimal"/>
      <w:cols w:space="720"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1"/>
    <w:family w:val="auto"/>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embedRegular r:id="rId1" w:fontKey="{9FB29426-A372-4EA5-B79A-F488C9650B3D}"/>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楷体_GB2312">
    <w:altName w:val="楷体"/>
    <w:panose1 w:val="00000000000000000000"/>
    <w:charset w:val="86"/>
    <w:family w:val="modern"/>
    <w:pitch w:val="default"/>
    <w:sig w:usb0="00000000" w:usb1="00000000" w:usb2="00000010" w:usb3="00000000" w:csb0="00040000" w:csb1="00000000"/>
    <w:embedRegular r:id="rId2" w:fontKey="{B9C2395D-2B7E-4E08-BDE8-24AA5F842AFE}"/>
  </w:font>
  <w:font w:name="楷体">
    <w:panose1 w:val="02010609060101010101"/>
    <w:charset w:val="86"/>
    <w:family w:val="auto"/>
    <w:pitch w:val="default"/>
    <w:sig w:usb0="800002BF" w:usb1="38CF7CFA" w:usb2="00000016" w:usb3="00000000" w:csb0="00040001" w:csb1="00000000"/>
  </w:font>
  <w:font w:name="Segoe UI">
    <w:panose1 w:val="020B0502040204020203"/>
    <w:charset w:val="00"/>
    <w:family w:val="auto"/>
    <w:pitch w:val="default"/>
    <w:sig w:usb0="E4002EFF" w:usb1="C000E47F" w:usb2="00000009" w:usb3="00000000" w:csb0="200001FF" w:csb1="00000000"/>
    <w:embedRegular r:id="rId3" w:fontKey="{9DCD1FF6-FFBF-4D13-AEA6-B4FF1CC12571}"/>
  </w:font>
  <w:font w:name="方正仿宋_GB2312">
    <w:panose1 w:val="02000000000000000000"/>
    <w:charset w:val="86"/>
    <w:family w:val="auto"/>
    <w:pitch w:val="default"/>
    <w:sig w:usb0="A00002BF" w:usb1="184F6CFA" w:usb2="00000012" w:usb3="00000000" w:csb0="00040001" w:csb1="00000000"/>
    <w:embedRegular r:id="rId4" w:fontKey="{0B30E5B1-76EF-4CB7-BEBE-7BA8DFB2D50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5357FF">
    <w:pPr>
      <w:pStyle w:val="13"/>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D75EFA">
    <w:pPr>
      <w:pStyle w:val="13"/>
      <w:jc w:val="center"/>
    </w:pPr>
    <w:r>
      <w:fldChar w:fldCharType="begin"/>
    </w:r>
    <w:r>
      <w:instrText xml:space="preserve">PAGE   \* MERGEFORMAT</w:instrText>
    </w:r>
    <w:r>
      <w:fldChar w:fldCharType="separate"/>
    </w:r>
    <w:r>
      <w:rPr>
        <w:lang w:val="zh-CN"/>
      </w:rPr>
      <w:t>5</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C27288">
    <w:pPr>
      <w:pStyle w:val="13"/>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10051B2">
                          <w:pPr>
                            <w:pStyle w:val="13"/>
                            <w:rPr>
                              <w:rFonts w:hint="eastAsia"/>
                            </w:rPr>
                          </w:pPr>
                          <w:r>
                            <w:rPr>
                              <w:rFonts w:hint="eastAsia"/>
                            </w:rPr>
                            <w:fldChar w:fldCharType="begin"/>
                          </w:r>
                          <w:r>
                            <w:rPr>
                              <w:rFonts w:hint="eastAsia"/>
                            </w:rPr>
                            <w:instrText xml:space="preserve"> PAGE  \* MERGEFORMAT </w:instrText>
                          </w:r>
                          <w:r>
                            <w:rPr>
                              <w:rFonts w:hint="eastAsia"/>
                            </w:rPr>
                            <w:fldChar w:fldCharType="separate"/>
                          </w:r>
                          <w:r>
                            <w:t>8</w:t>
                          </w:r>
                          <w:r>
                            <w:rPr>
                              <w:rFonts w:hint="eastAsia"/>
                            </w:rPr>
                            <w:fldChar w:fldCharType="end"/>
                          </w:r>
                        </w:p>
                      </w:txbxContent>
                    </wps:txbx>
                    <wps:bodyPr wrap="none" lIns="0" tIns="0" rIns="0" bIns="0" upright="0">
                      <a:spAutoFit/>
                    </wps:bodyPr>
                  </wps:wsp>
                </a:graphicData>
              </a:graphic>
            </wp:anchor>
          </w:drawing>
        </mc:Choice>
        <mc:Fallback>
          <w:pict>
            <v:shape id="文本框 5"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M6pebnPAAAABQEAAA8AAAAAAAAAAQAgAAAAIgAAAGRycy9kb3ducmV2Lnht&#10;bFBLAQIUABQAAAAIAIdO4kDVGsc9yQEAAJkDAAAOAAAAAAAAAAEAIAAAAB4BAABkcnMvZTJvRG9j&#10;LnhtbFBLBQYAAAAABgAGAFkBAABZBQAAAAA=&#10;">
              <v:fill on="f" focussize="0,0"/>
              <v:stroke on="f"/>
              <v:imagedata o:title=""/>
              <o:lock v:ext="edit" aspectratio="f"/>
              <v:textbox inset="0mm,0mm,0mm,0mm" style="mso-fit-shape-to-text:t;">
                <w:txbxContent>
                  <w:p w14:paraId="010051B2">
                    <w:pPr>
                      <w:pStyle w:val="13"/>
                      <w:rPr>
                        <w:rFonts w:hint="eastAsia"/>
                      </w:rPr>
                    </w:pPr>
                    <w:r>
                      <w:rPr>
                        <w:rFonts w:hint="eastAsia"/>
                      </w:rPr>
                      <w:fldChar w:fldCharType="begin"/>
                    </w:r>
                    <w:r>
                      <w:rPr>
                        <w:rFonts w:hint="eastAsia"/>
                      </w:rPr>
                      <w:instrText xml:space="preserve"> PAGE  \* MERGEFORMAT </w:instrText>
                    </w:r>
                    <w:r>
                      <w:rPr>
                        <w:rFonts w:hint="eastAsia"/>
                      </w:rPr>
                      <w:fldChar w:fldCharType="separate"/>
                    </w:r>
                    <w:r>
                      <w:t>8</w:t>
                    </w:r>
                    <w:r>
                      <w:rPr>
                        <w:rFonts w:hint="eastAsia"/>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22E4E9">
    <w:pPr>
      <w:pStyle w:val="14"/>
      <w:pBdr>
        <w:top w:val="none" w:color="auto" w:sz="0" w:space="0"/>
        <w:left w:val="none" w:color="auto" w:sz="0" w:space="0"/>
        <w:bottom w:val="none" w:color="auto" w:sz="0" w:space="0"/>
        <w:right w:val="none" w:color="auto" w:sz="0" w:space="0"/>
      </w:pBdr>
      <w:tabs>
        <w:tab w:val="clear" w:pos="4153"/>
        <w:tab w:val="clear" w:pos="8306"/>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3E97C8"/>
    <w:multiLevelType w:val="singleLevel"/>
    <w:tmpl w:val="833E97C8"/>
    <w:lvl w:ilvl="0" w:tentative="0">
      <w:start w:val="1"/>
      <w:numFmt w:val="decimalEnclosedCircleChinese"/>
      <w:suff w:val="nothing"/>
      <w:lvlText w:val="%1　"/>
      <w:lvlJc w:val="left"/>
      <w:pPr>
        <w:ind w:left="0" w:firstLine="400"/>
      </w:pPr>
      <w:rPr>
        <w:rFonts w:hint="eastAsia"/>
      </w:rPr>
    </w:lvl>
  </w:abstractNum>
  <w:abstractNum w:abstractNumId="1">
    <w:nsid w:val="834FF1A7"/>
    <w:multiLevelType w:val="singleLevel"/>
    <w:tmpl w:val="834FF1A7"/>
    <w:lvl w:ilvl="0" w:tentative="0">
      <w:start w:val="1"/>
      <w:numFmt w:val="decimal"/>
      <w:lvlText w:val="(%1)"/>
      <w:lvlJc w:val="left"/>
      <w:pPr>
        <w:ind w:left="425" w:hanging="425"/>
      </w:pPr>
      <w:rPr>
        <w:rFonts w:hint="default"/>
      </w:rPr>
    </w:lvl>
  </w:abstractNum>
  <w:abstractNum w:abstractNumId="2">
    <w:nsid w:val="838AE32C"/>
    <w:multiLevelType w:val="singleLevel"/>
    <w:tmpl w:val="838AE32C"/>
    <w:lvl w:ilvl="0" w:tentative="0">
      <w:start w:val="1"/>
      <w:numFmt w:val="decimal"/>
      <w:lvlText w:val="(%1)"/>
      <w:lvlJc w:val="left"/>
      <w:pPr>
        <w:tabs>
          <w:tab w:val="left" w:pos="840"/>
        </w:tabs>
        <w:ind w:left="1265" w:hanging="425"/>
      </w:pPr>
      <w:rPr>
        <w:rFonts w:hint="default"/>
      </w:rPr>
    </w:lvl>
  </w:abstractNum>
  <w:abstractNum w:abstractNumId="3">
    <w:nsid w:val="88012CFD"/>
    <w:multiLevelType w:val="singleLevel"/>
    <w:tmpl w:val="88012CFD"/>
    <w:lvl w:ilvl="0" w:tentative="0">
      <w:start w:val="1"/>
      <w:numFmt w:val="upperLetter"/>
      <w:lvlText w:val="%1."/>
      <w:lvlJc w:val="left"/>
      <w:pPr>
        <w:ind w:left="425" w:hanging="425"/>
      </w:pPr>
      <w:rPr>
        <w:rFonts w:hint="default"/>
      </w:rPr>
    </w:lvl>
  </w:abstractNum>
  <w:abstractNum w:abstractNumId="4">
    <w:nsid w:val="8A5B4EFF"/>
    <w:multiLevelType w:val="singleLevel"/>
    <w:tmpl w:val="8A5B4EFF"/>
    <w:lvl w:ilvl="0" w:tentative="0">
      <w:start w:val="1"/>
      <w:numFmt w:val="decimal"/>
      <w:lvlText w:val="(%1)"/>
      <w:lvlJc w:val="left"/>
      <w:pPr>
        <w:ind w:left="425" w:hanging="425"/>
      </w:pPr>
      <w:rPr>
        <w:rFonts w:hint="default"/>
      </w:rPr>
    </w:lvl>
  </w:abstractNum>
  <w:abstractNum w:abstractNumId="5">
    <w:nsid w:val="8EF32B91"/>
    <w:multiLevelType w:val="singleLevel"/>
    <w:tmpl w:val="8EF32B91"/>
    <w:lvl w:ilvl="0" w:tentative="0">
      <w:start w:val="1"/>
      <w:numFmt w:val="decimalEnclosedCircleChinese"/>
      <w:suff w:val="nothing"/>
      <w:lvlText w:val="%1　"/>
      <w:lvlJc w:val="left"/>
      <w:pPr>
        <w:ind w:left="0" w:firstLine="400"/>
      </w:pPr>
      <w:rPr>
        <w:rFonts w:hint="eastAsia"/>
      </w:rPr>
    </w:lvl>
  </w:abstractNum>
  <w:abstractNum w:abstractNumId="6">
    <w:nsid w:val="8F065E07"/>
    <w:multiLevelType w:val="singleLevel"/>
    <w:tmpl w:val="8F065E07"/>
    <w:lvl w:ilvl="0" w:tentative="0">
      <w:start w:val="1"/>
      <w:numFmt w:val="decimalEnclosedCircleChinese"/>
      <w:suff w:val="nothing"/>
      <w:lvlText w:val="%1　"/>
      <w:lvlJc w:val="left"/>
      <w:pPr>
        <w:ind w:left="0" w:firstLine="400"/>
      </w:pPr>
      <w:rPr>
        <w:rFonts w:hint="eastAsia"/>
      </w:rPr>
    </w:lvl>
  </w:abstractNum>
  <w:abstractNum w:abstractNumId="7">
    <w:nsid w:val="8F6B71C2"/>
    <w:multiLevelType w:val="singleLevel"/>
    <w:tmpl w:val="8F6B71C2"/>
    <w:lvl w:ilvl="0" w:tentative="0">
      <w:start w:val="1"/>
      <w:numFmt w:val="decimal"/>
      <w:lvlText w:val="(%1)"/>
      <w:lvlJc w:val="left"/>
      <w:pPr>
        <w:tabs>
          <w:tab w:val="left" w:pos="840"/>
        </w:tabs>
        <w:ind w:left="1265" w:hanging="425"/>
      </w:pPr>
      <w:rPr>
        <w:rFonts w:hint="default"/>
      </w:rPr>
    </w:lvl>
  </w:abstractNum>
  <w:abstractNum w:abstractNumId="8">
    <w:nsid w:val="9160D447"/>
    <w:multiLevelType w:val="singleLevel"/>
    <w:tmpl w:val="9160D447"/>
    <w:lvl w:ilvl="0" w:tentative="0">
      <w:start w:val="1"/>
      <w:numFmt w:val="decimal"/>
      <w:lvlText w:val="(%1)"/>
      <w:lvlJc w:val="left"/>
      <w:pPr>
        <w:tabs>
          <w:tab w:val="left" w:pos="420"/>
        </w:tabs>
        <w:ind w:left="845" w:hanging="425"/>
      </w:pPr>
      <w:rPr>
        <w:rFonts w:hint="default"/>
      </w:rPr>
    </w:lvl>
  </w:abstractNum>
  <w:abstractNum w:abstractNumId="9">
    <w:nsid w:val="96D5CE15"/>
    <w:multiLevelType w:val="singleLevel"/>
    <w:tmpl w:val="96D5CE15"/>
    <w:lvl w:ilvl="0" w:tentative="0">
      <w:start w:val="1"/>
      <w:numFmt w:val="decimal"/>
      <w:lvlText w:val="%1."/>
      <w:lvlJc w:val="left"/>
      <w:pPr>
        <w:ind w:left="425" w:hanging="425"/>
      </w:pPr>
      <w:rPr>
        <w:rFonts w:hint="default"/>
      </w:rPr>
    </w:lvl>
  </w:abstractNum>
  <w:abstractNum w:abstractNumId="10">
    <w:nsid w:val="98466166"/>
    <w:multiLevelType w:val="singleLevel"/>
    <w:tmpl w:val="98466166"/>
    <w:lvl w:ilvl="0" w:tentative="0">
      <w:start w:val="1"/>
      <w:numFmt w:val="decimalEnclosedCircleChinese"/>
      <w:suff w:val="nothing"/>
      <w:lvlText w:val="%1　"/>
      <w:lvlJc w:val="left"/>
      <w:pPr>
        <w:ind w:left="0" w:firstLine="400"/>
      </w:pPr>
      <w:rPr>
        <w:rFonts w:hint="eastAsia"/>
      </w:rPr>
    </w:lvl>
  </w:abstractNum>
  <w:abstractNum w:abstractNumId="11">
    <w:nsid w:val="98DA18A1"/>
    <w:multiLevelType w:val="singleLevel"/>
    <w:tmpl w:val="98DA18A1"/>
    <w:lvl w:ilvl="0" w:tentative="0">
      <w:start w:val="1"/>
      <w:numFmt w:val="decimal"/>
      <w:lvlText w:val="(%1)"/>
      <w:lvlJc w:val="left"/>
      <w:pPr>
        <w:ind w:left="425" w:hanging="425"/>
      </w:pPr>
      <w:rPr>
        <w:rFonts w:hint="default"/>
      </w:rPr>
    </w:lvl>
  </w:abstractNum>
  <w:abstractNum w:abstractNumId="12">
    <w:nsid w:val="990DF81C"/>
    <w:multiLevelType w:val="singleLevel"/>
    <w:tmpl w:val="990DF81C"/>
    <w:lvl w:ilvl="0" w:tentative="0">
      <w:start w:val="1"/>
      <w:numFmt w:val="decimal"/>
      <w:lvlText w:val="(%1)"/>
      <w:lvlJc w:val="left"/>
      <w:pPr>
        <w:tabs>
          <w:tab w:val="left" w:pos="420"/>
        </w:tabs>
        <w:ind w:left="845" w:hanging="425"/>
      </w:pPr>
      <w:rPr>
        <w:rFonts w:hint="default"/>
      </w:rPr>
    </w:lvl>
  </w:abstractNum>
  <w:abstractNum w:abstractNumId="13">
    <w:nsid w:val="A23468E5"/>
    <w:multiLevelType w:val="singleLevel"/>
    <w:tmpl w:val="A23468E5"/>
    <w:lvl w:ilvl="0" w:tentative="0">
      <w:start w:val="1"/>
      <w:numFmt w:val="decimal"/>
      <w:lvlText w:val="(%1)"/>
      <w:lvlJc w:val="left"/>
      <w:pPr>
        <w:ind w:left="425" w:hanging="425"/>
      </w:pPr>
      <w:rPr>
        <w:rFonts w:hint="default"/>
      </w:rPr>
    </w:lvl>
  </w:abstractNum>
  <w:abstractNum w:abstractNumId="14">
    <w:nsid w:val="A281FE2B"/>
    <w:multiLevelType w:val="singleLevel"/>
    <w:tmpl w:val="A281FE2B"/>
    <w:lvl w:ilvl="0" w:tentative="0">
      <w:start w:val="1"/>
      <w:numFmt w:val="decimal"/>
      <w:lvlText w:val="%1."/>
      <w:lvlJc w:val="left"/>
      <w:pPr>
        <w:ind w:left="425" w:hanging="425"/>
      </w:pPr>
      <w:rPr>
        <w:rFonts w:hint="default"/>
      </w:rPr>
    </w:lvl>
  </w:abstractNum>
  <w:abstractNum w:abstractNumId="15">
    <w:nsid w:val="A48AD6F6"/>
    <w:multiLevelType w:val="singleLevel"/>
    <w:tmpl w:val="A48AD6F6"/>
    <w:lvl w:ilvl="0" w:tentative="0">
      <w:start w:val="1"/>
      <w:numFmt w:val="decimal"/>
      <w:lvlText w:val="(%1)"/>
      <w:lvlJc w:val="left"/>
      <w:pPr>
        <w:ind w:left="425" w:hanging="425"/>
      </w:pPr>
      <w:rPr>
        <w:rFonts w:hint="default"/>
      </w:rPr>
    </w:lvl>
  </w:abstractNum>
  <w:abstractNum w:abstractNumId="16">
    <w:nsid w:val="A82599CF"/>
    <w:multiLevelType w:val="singleLevel"/>
    <w:tmpl w:val="A82599CF"/>
    <w:lvl w:ilvl="0" w:tentative="0">
      <w:start w:val="1"/>
      <w:numFmt w:val="decimal"/>
      <w:lvlText w:val="(%1)"/>
      <w:lvlJc w:val="left"/>
      <w:pPr>
        <w:ind w:left="425" w:hanging="425"/>
      </w:pPr>
      <w:rPr>
        <w:rFonts w:hint="default"/>
      </w:rPr>
    </w:lvl>
  </w:abstractNum>
  <w:abstractNum w:abstractNumId="17">
    <w:nsid w:val="AAFD1793"/>
    <w:multiLevelType w:val="singleLevel"/>
    <w:tmpl w:val="AAFD1793"/>
    <w:lvl w:ilvl="0" w:tentative="0">
      <w:start w:val="1"/>
      <w:numFmt w:val="decimalEnclosedCircleChinese"/>
      <w:suff w:val="nothing"/>
      <w:lvlText w:val="%1　"/>
      <w:lvlJc w:val="left"/>
      <w:pPr>
        <w:ind w:left="0" w:firstLine="400"/>
      </w:pPr>
      <w:rPr>
        <w:rFonts w:hint="eastAsia"/>
      </w:rPr>
    </w:lvl>
  </w:abstractNum>
  <w:abstractNum w:abstractNumId="18">
    <w:nsid w:val="B1DDB205"/>
    <w:multiLevelType w:val="singleLevel"/>
    <w:tmpl w:val="B1DDB205"/>
    <w:lvl w:ilvl="0" w:tentative="0">
      <w:start w:val="1"/>
      <w:numFmt w:val="decimal"/>
      <w:suff w:val="nothing"/>
      <w:lvlText w:val="(%1)"/>
      <w:lvlJc w:val="left"/>
      <w:pPr>
        <w:ind w:left="425" w:hanging="425"/>
      </w:pPr>
      <w:rPr>
        <w:rFonts w:hint="default"/>
      </w:rPr>
    </w:lvl>
  </w:abstractNum>
  <w:abstractNum w:abstractNumId="19">
    <w:nsid w:val="B23A2823"/>
    <w:multiLevelType w:val="singleLevel"/>
    <w:tmpl w:val="B23A2823"/>
    <w:lvl w:ilvl="0" w:tentative="0">
      <w:start w:val="1"/>
      <w:numFmt w:val="upperLetter"/>
      <w:lvlText w:val="%1."/>
      <w:lvlJc w:val="left"/>
      <w:pPr>
        <w:ind w:left="425" w:hanging="425"/>
      </w:pPr>
      <w:rPr>
        <w:rFonts w:hint="default"/>
      </w:rPr>
    </w:lvl>
  </w:abstractNum>
  <w:abstractNum w:abstractNumId="20">
    <w:nsid w:val="B646716E"/>
    <w:multiLevelType w:val="singleLevel"/>
    <w:tmpl w:val="B646716E"/>
    <w:lvl w:ilvl="0" w:tentative="0">
      <w:start w:val="1"/>
      <w:numFmt w:val="decimal"/>
      <w:lvlText w:val="(%1)"/>
      <w:lvlJc w:val="left"/>
      <w:pPr>
        <w:tabs>
          <w:tab w:val="left" w:pos="420"/>
        </w:tabs>
        <w:ind w:left="845" w:hanging="425"/>
      </w:pPr>
      <w:rPr>
        <w:rFonts w:hint="default"/>
      </w:rPr>
    </w:lvl>
  </w:abstractNum>
  <w:abstractNum w:abstractNumId="21">
    <w:nsid w:val="B6EA37A0"/>
    <w:multiLevelType w:val="singleLevel"/>
    <w:tmpl w:val="B6EA37A0"/>
    <w:lvl w:ilvl="0" w:tentative="0">
      <w:start w:val="1"/>
      <w:numFmt w:val="decimalEnclosedCircleChinese"/>
      <w:suff w:val="nothing"/>
      <w:lvlText w:val="%1　"/>
      <w:lvlJc w:val="left"/>
      <w:pPr>
        <w:ind w:left="0" w:firstLine="400"/>
      </w:pPr>
      <w:rPr>
        <w:rFonts w:hint="eastAsia"/>
      </w:rPr>
    </w:lvl>
  </w:abstractNum>
  <w:abstractNum w:abstractNumId="22">
    <w:nsid w:val="BB5202C5"/>
    <w:multiLevelType w:val="singleLevel"/>
    <w:tmpl w:val="BB5202C5"/>
    <w:lvl w:ilvl="0" w:tentative="0">
      <w:start w:val="1"/>
      <w:numFmt w:val="decimal"/>
      <w:lvlText w:val="(%1)"/>
      <w:lvlJc w:val="left"/>
      <w:pPr>
        <w:ind w:left="425" w:hanging="425"/>
      </w:pPr>
      <w:rPr>
        <w:rFonts w:hint="default"/>
      </w:rPr>
    </w:lvl>
  </w:abstractNum>
  <w:abstractNum w:abstractNumId="23">
    <w:nsid w:val="BC3434CF"/>
    <w:multiLevelType w:val="singleLevel"/>
    <w:tmpl w:val="BC3434CF"/>
    <w:lvl w:ilvl="0" w:tentative="0">
      <w:start w:val="1"/>
      <w:numFmt w:val="decimal"/>
      <w:lvlText w:val="(%1)"/>
      <w:lvlJc w:val="left"/>
      <w:pPr>
        <w:ind w:left="425" w:hanging="425"/>
      </w:pPr>
      <w:rPr>
        <w:rFonts w:hint="default"/>
      </w:rPr>
    </w:lvl>
  </w:abstractNum>
  <w:abstractNum w:abstractNumId="24">
    <w:nsid w:val="BE307284"/>
    <w:multiLevelType w:val="singleLevel"/>
    <w:tmpl w:val="BE307284"/>
    <w:lvl w:ilvl="0" w:tentative="0">
      <w:start w:val="1"/>
      <w:numFmt w:val="decimal"/>
      <w:lvlText w:val="%1."/>
      <w:lvlJc w:val="left"/>
      <w:pPr>
        <w:ind w:left="425" w:hanging="425"/>
      </w:pPr>
      <w:rPr>
        <w:rFonts w:hint="default"/>
      </w:rPr>
    </w:lvl>
  </w:abstractNum>
  <w:abstractNum w:abstractNumId="25">
    <w:nsid w:val="C04A6226"/>
    <w:multiLevelType w:val="singleLevel"/>
    <w:tmpl w:val="C04A6226"/>
    <w:lvl w:ilvl="0" w:tentative="0">
      <w:start w:val="1"/>
      <w:numFmt w:val="decimalEnclosedCircleChinese"/>
      <w:suff w:val="nothing"/>
      <w:lvlText w:val="%1　"/>
      <w:lvlJc w:val="left"/>
      <w:pPr>
        <w:ind w:left="420" w:firstLine="400"/>
      </w:pPr>
      <w:rPr>
        <w:rFonts w:hint="eastAsia"/>
      </w:rPr>
    </w:lvl>
  </w:abstractNum>
  <w:abstractNum w:abstractNumId="26">
    <w:nsid w:val="C2A0184C"/>
    <w:multiLevelType w:val="singleLevel"/>
    <w:tmpl w:val="C2A0184C"/>
    <w:lvl w:ilvl="0" w:tentative="0">
      <w:start w:val="1"/>
      <w:numFmt w:val="decimal"/>
      <w:lvlText w:val="(%1)"/>
      <w:lvlJc w:val="left"/>
      <w:pPr>
        <w:tabs>
          <w:tab w:val="left" w:pos="420"/>
        </w:tabs>
        <w:ind w:left="845" w:hanging="425"/>
      </w:pPr>
      <w:rPr>
        <w:rFonts w:hint="default"/>
      </w:rPr>
    </w:lvl>
  </w:abstractNum>
  <w:abstractNum w:abstractNumId="27">
    <w:nsid w:val="C2F950B0"/>
    <w:multiLevelType w:val="singleLevel"/>
    <w:tmpl w:val="C2F950B0"/>
    <w:lvl w:ilvl="0" w:tentative="0">
      <w:start w:val="1"/>
      <w:numFmt w:val="decimal"/>
      <w:lvlText w:val="(%1)"/>
      <w:lvlJc w:val="left"/>
      <w:pPr>
        <w:ind w:left="425" w:hanging="425"/>
      </w:pPr>
      <w:rPr>
        <w:rFonts w:hint="default"/>
      </w:rPr>
    </w:lvl>
  </w:abstractNum>
  <w:abstractNum w:abstractNumId="28">
    <w:nsid w:val="C93C6C12"/>
    <w:multiLevelType w:val="singleLevel"/>
    <w:tmpl w:val="C93C6C12"/>
    <w:lvl w:ilvl="0" w:tentative="0">
      <w:start w:val="1"/>
      <w:numFmt w:val="decimal"/>
      <w:lvlText w:val="%1."/>
      <w:lvlJc w:val="left"/>
      <w:pPr>
        <w:tabs>
          <w:tab w:val="left" w:pos="420"/>
        </w:tabs>
        <w:ind w:left="845" w:hanging="425"/>
      </w:pPr>
      <w:rPr>
        <w:rFonts w:hint="default"/>
      </w:rPr>
    </w:lvl>
  </w:abstractNum>
  <w:abstractNum w:abstractNumId="29">
    <w:nsid w:val="CAA0DCAC"/>
    <w:multiLevelType w:val="singleLevel"/>
    <w:tmpl w:val="CAA0DCAC"/>
    <w:lvl w:ilvl="0" w:tentative="0">
      <w:start w:val="1"/>
      <w:numFmt w:val="decimal"/>
      <w:lvlText w:val="(%1)"/>
      <w:lvlJc w:val="left"/>
      <w:pPr>
        <w:ind w:left="425" w:hanging="425"/>
      </w:pPr>
      <w:rPr>
        <w:rFonts w:hint="default"/>
      </w:rPr>
    </w:lvl>
  </w:abstractNum>
  <w:abstractNum w:abstractNumId="30">
    <w:nsid w:val="D5EB2E55"/>
    <w:multiLevelType w:val="singleLevel"/>
    <w:tmpl w:val="D5EB2E55"/>
    <w:lvl w:ilvl="0" w:tentative="0">
      <w:start w:val="1"/>
      <w:numFmt w:val="decimal"/>
      <w:lvlText w:val="(%1)"/>
      <w:lvlJc w:val="left"/>
      <w:pPr>
        <w:ind w:left="425" w:hanging="425"/>
      </w:pPr>
      <w:rPr>
        <w:rFonts w:hint="default"/>
      </w:rPr>
    </w:lvl>
  </w:abstractNum>
  <w:abstractNum w:abstractNumId="31">
    <w:nsid w:val="D8D72CBD"/>
    <w:multiLevelType w:val="singleLevel"/>
    <w:tmpl w:val="D8D72CBD"/>
    <w:lvl w:ilvl="0" w:tentative="0">
      <w:start w:val="1"/>
      <w:numFmt w:val="decimal"/>
      <w:lvlText w:val="(%1)"/>
      <w:lvlJc w:val="left"/>
      <w:pPr>
        <w:ind w:left="425" w:hanging="425"/>
      </w:pPr>
      <w:rPr>
        <w:rFonts w:hint="default"/>
      </w:rPr>
    </w:lvl>
  </w:abstractNum>
  <w:abstractNum w:abstractNumId="32">
    <w:nsid w:val="E0634198"/>
    <w:multiLevelType w:val="singleLevel"/>
    <w:tmpl w:val="E0634198"/>
    <w:lvl w:ilvl="0" w:tentative="0">
      <w:start w:val="1"/>
      <w:numFmt w:val="decimal"/>
      <w:lvlText w:val="(%1)"/>
      <w:lvlJc w:val="left"/>
      <w:pPr>
        <w:ind w:left="425" w:hanging="425"/>
      </w:pPr>
      <w:rPr>
        <w:rFonts w:hint="default"/>
      </w:rPr>
    </w:lvl>
  </w:abstractNum>
  <w:abstractNum w:abstractNumId="33">
    <w:nsid w:val="E27ADC9E"/>
    <w:multiLevelType w:val="singleLevel"/>
    <w:tmpl w:val="E27ADC9E"/>
    <w:lvl w:ilvl="0" w:tentative="0">
      <w:start w:val="1"/>
      <w:numFmt w:val="decimal"/>
      <w:lvlText w:val="%1."/>
      <w:lvlJc w:val="left"/>
      <w:pPr>
        <w:ind w:left="425" w:hanging="425"/>
      </w:pPr>
      <w:rPr>
        <w:rFonts w:hint="default"/>
      </w:rPr>
    </w:lvl>
  </w:abstractNum>
  <w:abstractNum w:abstractNumId="34">
    <w:nsid w:val="F2C94831"/>
    <w:multiLevelType w:val="singleLevel"/>
    <w:tmpl w:val="F2C94831"/>
    <w:lvl w:ilvl="0" w:tentative="0">
      <w:start w:val="1"/>
      <w:numFmt w:val="decimal"/>
      <w:lvlText w:val="(%1)"/>
      <w:lvlJc w:val="left"/>
      <w:pPr>
        <w:ind w:left="425" w:hanging="425"/>
      </w:pPr>
      <w:rPr>
        <w:rFonts w:hint="default"/>
      </w:rPr>
    </w:lvl>
  </w:abstractNum>
  <w:abstractNum w:abstractNumId="35">
    <w:nsid w:val="F71F6D76"/>
    <w:multiLevelType w:val="singleLevel"/>
    <w:tmpl w:val="F71F6D76"/>
    <w:lvl w:ilvl="0" w:tentative="0">
      <w:start w:val="1"/>
      <w:numFmt w:val="decimal"/>
      <w:lvlText w:val="%1."/>
      <w:lvlJc w:val="left"/>
      <w:pPr>
        <w:ind w:left="425" w:hanging="425"/>
      </w:pPr>
      <w:rPr>
        <w:rFonts w:hint="default"/>
      </w:rPr>
    </w:lvl>
  </w:abstractNum>
  <w:abstractNum w:abstractNumId="36">
    <w:nsid w:val="065A7CAA"/>
    <w:multiLevelType w:val="singleLevel"/>
    <w:tmpl w:val="065A7CAA"/>
    <w:lvl w:ilvl="0" w:tentative="0">
      <w:start w:val="1"/>
      <w:numFmt w:val="decimal"/>
      <w:suff w:val="space"/>
      <w:lvlText w:val="%1."/>
      <w:lvlJc w:val="left"/>
      <w:pPr>
        <w:ind w:left="845" w:hanging="425"/>
      </w:pPr>
      <w:rPr>
        <w:rFonts w:hint="default"/>
      </w:rPr>
    </w:lvl>
  </w:abstractNum>
  <w:abstractNum w:abstractNumId="37">
    <w:nsid w:val="0766478C"/>
    <w:multiLevelType w:val="singleLevel"/>
    <w:tmpl w:val="0766478C"/>
    <w:lvl w:ilvl="0" w:tentative="0">
      <w:start w:val="1"/>
      <w:numFmt w:val="decimal"/>
      <w:lvlText w:val="%1."/>
      <w:lvlJc w:val="left"/>
      <w:pPr>
        <w:ind w:left="425" w:hanging="425"/>
      </w:pPr>
      <w:rPr>
        <w:rFonts w:hint="default"/>
      </w:rPr>
    </w:lvl>
  </w:abstractNum>
  <w:abstractNum w:abstractNumId="38">
    <w:nsid w:val="0A833AB6"/>
    <w:multiLevelType w:val="singleLevel"/>
    <w:tmpl w:val="0A833AB6"/>
    <w:lvl w:ilvl="0" w:tentative="0">
      <w:start w:val="1"/>
      <w:numFmt w:val="decimal"/>
      <w:lvlText w:val="(%1)"/>
      <w:lvlJc w:val="left"/>
      <w:pPr>
        <w:ind w:left="425" w:hanging="425"/>
      </w:pPr>
      <w:rPr>
        <w:rFonts w:hint="default"/>
      </w:rPr>
    </w:lvl>
  </w:abstractNum>
  <w:abstractNum w:abstractNumId="39">
    <w:nsid w:val="12A568A5"/>
    <w:multiLevelType w:val="singleLevel"/>
    <w:tmpl w:val="12A568A5"/>
    <w:lvl w:ilvl="0" w:tentative="0">
      <w:start w:val="1"/>
      <w:numFmt w:val="decimal"/>
      <w:lvlText w:val="(%1)"/>
      <w:lvlJc w:val="left"/>
      <w:pPr>
        <w:ind w:left="425" w:hanging="425"/>
      </w:pPr>
      <w:rPr>
        <w:rFonts w:hint="default"/>
      </w:rPr>
    </w:lvl>
  </w:abstractNum>
  <w:abstractNum w:abstractNumId="40">
    <w:nsid w:val="185AA2F4"/>
    <w:multiLevelType w:val="singleLevel"/>
    <w:tmpl w:val="185AA2F4"/>
    <w:lvl w:ilvl="0" w:tentative="0">
      <w:start w:val="1"/>
      <w:numFmt w:val="decimal"/>
      <w:lvlText w:val="%1."/>
      <w:lvlJc w:val="left"/>
      <w:pPr>
        <w:ind w:left="425" w:hanging="425"/>
      </w:pPr>
      <w:rPr>
        <w:rFonts w:hint="default"/>
      </w:rPr>
    </w:lvl>
  </w:abstractNum>
  <w:abstractNum w:abstractNumId="41">
    <w:nsid w:val="18FB7F04"/>
    <w:multiLevelType w:val="singleLevel"/>
    <w:tmpl w:val="18FB7F04"/>
    <w:lvl w:ilvl="0" w:tentative="0">
      <w:start w:val="1"/>
      <w:numFmt w:val="decimal"/>
      <w:lvlText w:val="(%1)"/>
      <w:lvlJc w:val="left"/>
      <w:pPr>
        <w:tabs>
          <w:tab w:val="left" w:pos="840"/>
        </w:tabs>
        <w:ind w:left="1265" w:hanging="425"/>
      </w:pPr>
      <w:rPr>
        <w:rFonts w:hint="default"/>
      </w:rPr>
    </w:lvl>
  </w:abstractNum>
  <w:abstractNum w:abstractNumId="42">
    <w:nsid w:val="1C552103"/>
    <w:multiLevelType w:val="singleLevel"/>
    <w:tmpl w:val="1C552103"/>
    <w:lvl w:ilvl="0" w:tentative="0">
      <w:start w:val="1"/>
      <w:numFmt w:val="decimal"/>
      <w:lvlText w:val="%1."/>
      <w:lvlJc w:val="left"/>
      <w:pPr>
        <w:ind w:left="425" w:hanging="425"/>
      </w:pPr>
      <w:rPr>
        <w:rFonts w:hint="default"/>
      </w:rPr>
    </w:lvl>
  </w:abstractNum>
  <w:abstractNum w:abstractNumId="43">
    <w:nsid w:val="1E50EDB6"/>
    <w:multiLevelType w:val="singleLevel"/>
    <w:tmpl w:val="1E50EDB6"/>
    <w:lvl w:ilvl="0" w:tentative="0">
      <w:start w:val="1"/>
      <w:numFmt w:val="decimal"/>
      <w:lvlText w:val="%1."/>
      <w:lvlJc w:val="left"/>
      <w:pPr>
        <w:ind w:left="425" w:hanging="425"/>
      </w:pPr>
      <w:rPr>
        <w:rFonts w:hint="default"/>
      </w:rPr>
    </w:lvl>
  </w:abstractNum>
  <w:abstractNum w:abstractNumId="44">
    <w:nsid w:val="1F4293B7"/>
    <w:multiLevelType w:val="singleLevel"/>
    <w:tmpl w:val="1F4293B7"/>
    <w:lvl w:ilvl="0" w:tentative="0">
      <w:start w:val="1"/>
      <w:numFmt w:val="decimal"/>
      <w:lvlText w:val="(%1)"/>
      <w:lvlJc w:val="left"/>
      <w:pPr>
        <w:ind w:left="425" w:hanging="425"/>
      </w:pPr>
      <w:rPr>
        <w:rFonts w:hint="default"/>
      </w:rPr>
    </w:lvl>
  </w:abstractNum>
  <w:abstractNum w:abstractNumId="45">
    <w:nsid w:val="2A9B2B2C"/>
    <w:multiLevelType w:val="singleLevel"/>
    <w:tmpl w:val="2A9B2B2C"/>
    <w:lvl w:ilvl="0" w:tentative="0">
      <w:start w:val="1"/>
      <w:numFmt w:val="decimal"/>
      <w:lvlText w:val="(%1)"/>
      <w:lvlJc w:val="left"/>
      <w:pPr>
        <w:tabs>
          <w:tab w:val="left" w:pos="420"/>
        </w:tabs>
        <w:ind w:left="845" w:hanging="425"/>
      </w:pPr>
      <w:rPr>
        <w:rFonts w:hint="default"/>
      </w:rPr>
    </w:lvl>
  </w:abstractNum>
  <w:abstractNum w:abstractNumId="46">
    <w:nsid w:val="2AAFAFD2"/>
    <w:multiLevelType w:val="singleLevel"/>
    <w:tmpl w:val="2AAFAFD2"/>
    <w:lvl w:ilvl="0" w:tentative="0">
      <w:start w:val="1"/>
      <w:numFmt w:val="decimalEnclosedCircleChinese"/>
      <w:suff w:val="nothing"/>
      <w:lvlText w:val="%1　"/>
      <w:lvlJc w:val="left"/>
      <w:pPr>
        <w:ind w:left="0" w:firstLine="400"/>
      </w:pPr>
      <w:rPr>
        <w:rFonts w:hint="eastAsia"/>
      </w:rPr>
    </w:lvl>
  </w:abstractNum>
  <w:abstractNum w:abstractNumId="47">
    <w:nsid w:val="2C6A0A72"/>
    <w:multiLevelType w:val="singleLevel"/>
    <w:tmpl w:val="2C6A0A72"/>
    <w:lvl w:ilvl="0" w:tentative="0">
      <w:start w:val="1"/>
      <w:numFmt w:val="decimalEnclosedCircleChinese"/>
      <w:suff w:val="nothing"/>
      <w:lvlText w:val="%1　"/>
      <w:lvlJc w:val="left"/>
      <w:pPr>
        <w:ind w:left="0" w:firstLine="400"/>
      </w:pPr>
      <w:rPr>
        <w:rFonts w:hint="eastAsia"/>
      </w:rPr>
    </w:lvl>
  </w:abstractNum>
  <w:abstractNum w:abstractNumId="48">
    <w:nsid w:val="320B56BC"/>
    <w:multiLevelType w:val="singleLevel"/>
    <w:tmpl w:val="320B56BC"/>
    <w:lvl w:ilvl="0" w:tentative="0">
      <w:start w:val="1"/>
      <w:numFmt w:val="decimalEnclosedCircleChinese"/>
      <w:suff w:val="nothing"/>
      <w:lvlText w:val="%1　"/>
      <w:lvlJc w:val="left"/>
      <w:pPr>
        <w:ind w:left="0" w:firstLine="400"/>
      </w:pPr>
      <w:rPr>
        <w:rFonts w:hint="eastAsia"/>
      </w:rPr>
    </w:lvl>
  </w:abstractNum>
  <w:abstractNum w:abstractNumId="49">
    <w:nsid w:val="39CDBCBD"/>
    <w:multiLevelType w:val="singleLevel"/>
    <w:tmpl w:val="39CDBCBD"/>
    <w:lvl w:ilvl="0" w:tentative="0">
      <w:start w:val="1"/>
      <w:numFmt w:val="decimal"/>
      <w:lvlText w:val="(%1)"/>
      <w:lvlJc w:val="left"/>
      <w:pPr>
        <w:tabs>
          <w:tab w:val="left" w:pos="420"/>
        </w:tabs>
        <w:ind w:left="845" w:hanging="425"/>
      </w:pPr>
      <w:rPr>
        <w:rFonts w:hint="default"/>
      </w:rPr>
    </w:lvl>
  </w:abstractNum>
  <w:abstractNum w:abstractNumId="50">
    <w:nsid w:val="39E8D7B6"/>
    <w:multiLevelType w:val="singleLevel"/>
    <w:tmpl w:val="39E8D7B6"/>
    <w:lvl w:ilvl="0" w:tentative="0">
      <w:start w:val="1"/>
      <w:numFmt w:val="decimal"/>
      <w:lvlText w:val="%1."/>
      <w:lvlJc w:val="left"/>
      <w:pPr>
        <w:ind w:left="425" w:hanging="425"/>
      </w:pPr>
      <w:rPr>
        <w:rFonts w:hint="default"/>
      </w:rPr>
    </w:lvl>
  </w:abstractNum>
  <w:abstractNum w:abstractNumId="51">
    <w:nsid w:val="3A2AE809"/>
    <w:multiLevelType w:val="singleLevel"/>
    <w:tmpl w:val="3A2AE809"/>
    <w:lvl w:ilvl="0" w:tentative="0">
      <w:start w:val="1"/>
      <w:numFmt w:val="decimal"/>
      <w:suff w:val="space"/>
      <w:lvlText w:val="%1."/>
      <w:lvlJc w:val="left"/>
      <w:pPr>
        <w:ind w:left="845" w:hanging="425"/>
      </w:pPr>
      <w:rPr>
        <w:rFonts w:hint="default"/>
      </w:rPr>
    </w:lvl>
  </w:abstractNum>
  <w:abstractNum w:abstractNumId="52">
    <w:nsid w:val="42625C99"/>
    <w:multiLevelType w:val="singleLevel"/>
    <w:tmpl w:val="42625C99"/>
    <w:lvl w:ilvl="0" w:tentative="0">
      <w:start w:val="1"/>
      <w:numFmt w:val="decimal"/>
      <w:lvlText w:val="%1."/>
      <w:lvlJc w:val="left"/>
      <w:pPr>
        <w:ind w:left="425" w:hanging="425"/>
      </w:pPr>
      <w:rPr>
        <w:rFonts w:hint="default"/>
      </w:rPr>
    </w:lvl>
  </w:abstractNum>
  <w:abstractNum w:abstractNumId="53">
    <w:nsid w:val="42E387A5"/>
    <w:multiLevelType w:val="singleLevel"/>
    <w:tmpl w:val="42E387A5"/>
    <w:lvl w:ilvl="0" w:tentative="0">
      <w:start w:val="1"/>
      <w:numFmt w:val="decimal"/>
      <w:suff w:val="nothing"/>
      <w:lvlText w:val="(%1)"/>
      <w:lvlJc w:val="left"/>
      <w:pPr>
        <w:ind w:left="425" w:hanging="425"/>
      </w:pPr>
      <w:rPr>
        <w:rFonts w:hint="default"/>
      </w:rPr>
    </w:lvl>
  </w:abstractNum>
  <w:abstractNum w:abstractNumId="54">
    <w:nsid w:val="43571345"/>
    <w:multiLevelType w:val="singleLevel"/>
    <w:tmpl w:val="43571345"/>
    <w:lvl w:ilvl="0" w:tentative="0">
      <w:start w:val="1"/>
      <w:numFmt w:val="decimalEnclosedCircleChinese"/>
      <w:suff w:val="nothing"/>
      <w:lvlText w:val="%1　"/>
      <w:lvlJc w:val="left"/>
      <w:pPr>
        <w:ind w:left="420" w:firstLine="400"/>
      </w:pPr>
      <w:rPr>
        <w:rFonts w:hint="eastAsia"/>
      </w:rPr>
    </w:lvl>
  </w:abstractNum>
  <w:abstractNum w:abstractNumId="55">
    <w:nsid w:val="44F0E806"/>
    <w:multiLevelType w:val="singleLevel"/>
    <w:tmpl w:val="44F0E806"/>
    <w:lvl w:ilvl="0" w:tentative="0">
      <w:start w:val="1"/>
      <w:numFmt w:val="decimal"/>
      <w:lvlText w:val="(%1)"/>
      <w:lvlJc w:val="left"/>
      <w:pPr>
        <w:tabs>
          <w:tab w:val="left" w:pos="420"/>
        </w:tabs>
        <w:ind w:left="845" w:hanging="425"/>
      </w:pPr>
      <w:rPr>
        <w:rFonts w:hint="default"/>
      </w:rPr>
    </w:lvl>
  </w:abstractNum>
  <w:abstractNum w:abstractNumId="56">
    <w:nsid w:val="4F273F32"/>
    <w:multiLevelType w:val="multilevel"/>
    <w:tmpl w:val="4F273F32"/>
    <w:lvl w:ilvl="0" w:tentative="0">
      <w:start w:val="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7">
    <w:nsid w:val="56FBDB6E"/>
    <w:multiLevelType w:val="singleLevel"/>
    <w:tmpl w:val="56FBDB6E"/>
    <w:lvl w:ilvl="0" w:tentative="0">
      <w:start w:val="1"/>
      <w:numFmt w:val="decimal"/>
      <w:lvlText w:val="%1."/>
      <w:lvlJc w:val="left"/>
      <w:pPr>
        <w:ind w:left="425" w:hanging="425"/>
      </w:pPr>
      <w:rPr>
        <w:rFonts w:hint="default"/>
      </w:rPr>
    </w:lvl>
  </w:abstractNum>
  <w:abstractNum w:abstractNumId="58">
    <w:nsid w:val="5DCA2CC8"/>
    <w:multiLevelType w:val="singleLevel"/>
    <w:tmpl w:val="5DCA2CC8"/>
    <w:lvl w:ilvl="0" w:tentative="0">
      <w:start w:val="1"/>
      <w:numFmt w:val="decimal"/>
      <w:lvlText w:val="%1."/>
      <w:lvlJc w:val="left"/>
      <w:pPr>
        <w:tabs>
          <w:tab w:val="left" w:pos="840"/>
        </w:tabs>
        <w:ind w:left="1265" w:hanging="425"/>
      </w:pPr>
      <w:rPr>
        <w:rFonts w:hint="default"/>
      </w:rPr>
    </w:lvl>
  </w:abstractNum>
  <w:abstractNum w:abstractNumId="59">
    <w:nsid w:val="607FC564"/>
    <w:multiLevelType w:val="singleLevel"/>
    <w:tmpl w:val="607FC564"/>
    <w:lvl w:ilvl="0" w:tentative="0">
      <w:start w:val="1"/>
      <w:numFmt w:val="decimal"/>
      <w:lvlText w:val="(%1)"/>
      <w:lvlJc w:val="left"/>
      <w:pPr>
        <w:tabs>
          <w:tab w:val="left" w:pos="420"/>
        </w:tabs>
        <w:ind w:left="845" w:hanging="425"/>
      </w:pPr>
      <w:rPr>
        <w:rFonts w:hint="default"/>
      </w:rPr>
    </w:lvl>
  </w:abstractNum>
  <w:abstractNum w:abstractNumId="60">
    <w:nsid w:val="64D15B8A"/>
    <w:multiLevelType w:val="multilevel"/>
    <w:tmpl w:val="64D15B8A"/>
    <w:lvl w:ilvl="0" w:tentative="0">
      <w:start w:val="1"/>
      <w:numFmt w:val="decimal"/>
      <w:suff w:val="space"/>
      <w:lvlText w:val="%1."/>
      <w:lvlJc w:val="left"/>
      <w:pPr>
        <w:ind w:left="845" w:hanging="425"/>
      </w:pPr>
      <w:rPr>
        <w:rFonts w:hint="default" w:ascii="宋体" w:hAnsi="宋体" w:eastAsia="宋体" w:cs="宋体"/>
        <w:sz w:val="24"/>
        <w:szCs w:val="24"/>
      </w:rPr>
    </w:lvl>
    <w:lvl w:ilvl="1" w:tentative="0">
      <w:start w:val="1"/>
      <w:numFmt w:val="decimal"/>
      <w:suff w:val="space"/>
      <w:lvlText w:val="%1.%2"/>
      <w:lvlJc w:val="left"/>
      <w:pPr>
        <w:ind w:left="420" w:leftChars="0" w:firstLine="0" w:firstLineChars="0"/>
      </w:pPr>
      <w:rPr>
        <w:rFonts w:hint="default"/>
      </w:rPr>
    </w:lvl>
    <w:lvl w:ilvl="2" w:tentative="0">
      <w:start w:val="1"/>
      <w:numFmt w:val="decimal"/>
      <w:suff w:val="space"/>
      <w:lvlText w:val="%1.%2.%3"/>
      <w:lvlJc w:val="left"/>
      <w:pPr>
        <w:ind w:left="420" w:leftChars="0" w:firstLine="0" w:firstLineChars="0"/>
      </w:pPr>
      <w:rPr>
        <w:rFonts w:hint="default"/>
      </w:rPr>
    </w:lvl>
    <w:lvl w:ilvl="3" w:tentative="0">
      <w:start w:val="1"/>
      <w:numFmt w:val="decimal"/>
      <w:suff w:val="space"/>
      <w:lvlText w:val="%1.%2.%3.%4"/>
      <w:lvlJc w:val="left"/>
      <w:pPr>
        <w:ind w:left="420" w:leftChars="0" w:firstLine="0" w:firstLineChars="0"/>
      </w:pPr>
      <w:rPr>
        <w:rFonts w:hint="default"/>
      </w:rPr>
    </w:lvl>
    <w:lvl w:ilvl="4" w:tentative="0">
      <w:start w:val="1"/>
      <w:numFmt w:val="decimal"/>
      <w:suff w:val="space"/>
      <w:lvlText w:val="%1.%2.%3.%4.%5"/>
      <w:lvlJc w:val="left"/>
      <w:pPr>
        <w:ind w:left="420" w:leftChars="0" w:firstLine="0" w:firstLineChars="0"/>
      </w:pPr>
      <w:rPr>
        <w:rFonts w:hint="default"/>
      </w:rPr>
    </w:lvl>
    <w:lvl w:ilvl="5" w:tentative="0">
      <w:start w:val="1"/>
      <w:numFmt w:val="decimal"/>
      <w:suff w:val="space"/>
      <w:lvlText w:val="%1.%2.%3.%4.%5.%6"/>
      <w:lvlJc w:val="left"/>
      <w:pPr>
        <w:ind w:left="420" w:leftChars="0" w:firstLine="0" w:firstLineChars="0"/>
      </w:pPr>
      <w:rPr>
        <w:rFonts w:hint="default"/>
      </w:rPr>
    </w:lvl>
    <w:lvl w:ilvl="6" w:tentative="0">
      <w:start w:val="1"/>
      <w:numFmt w:val="decimal"/>
      <w:suff w:val="space"/>
      <w:lvlText w:val="%1.%2.%3.%4.%5.%6.%7"/>
      <w:lvlJc w:val="left"/>
      <w:pPr>
        <w:ind w:left="420" w:leftChars="0" w:firstLine="0" w:firstLineChars="0"/>
      </w:pPr>
      <w:rPr>
        <w:rFonts w:hint="default"/>
      </w:rPr>
    </w:lvl>
    <w:lvl w:ilvl="7" w:tentative="0">
      <w:start w:val="1"/>
      <w:numFmt w:val="decimal"/>
      <w:suff w:val="space"/>
      <w:lvlText w:val="%1.%2.%3.%4.%5.%6.%7.%8"/>
      <w:lvlJc w:val="left"/>
      <w:pPr>
        <w:ind w:left="420" w:leftChars="0" w:firstLine="0" w:firstLineChars="0"/>
      </w:pPr>
      <w:rPr>
        <w:rFonts w:hint="default"/>
      </w:rPr>
    </w:lvl>
    <w:lvl w:ilvl="8" w:tentative="0">
      <w:start w:val="1"/>
      <w:numFmt w:val="decimal"/>
      <w:suff w:val="space"/>
      <w:lvlText w:val="%1.%2.%3.%4.%5.%6.%7.%8.%9"/>
      <w:lvlJc w:val="left"/>
      <w:pPr>
        <w:ind w:left="420" w:leftChars="0" w:firstLine="0" w:firstLineChars="0"/>
      </w:pPr>
      <w:rPr>
        <w:rFonts w:hint="default"/>
      </w:rPr>
    </w:lvl>
  </w:abstractNum>
  <w:abstractNum w:abstractNumId="61">
    <w:nsid w:val="67CA4D9F"/>
    <w:multiLevelType w:val="singleLevel"/>
    <w:tmpl w:val="67CA4D9F"/>
    <w:lvl w:ilvl="0" w:tentative="0">
      <w:start w:val="1"/>
      <w:numFmt w:val="decimal"/>
      <w:lvlText w:val="%1."/>
      <w:lvlJc w:val="left"/>
      <w:pPr>
        <w:ind w:left="425" w:hanging="425"/>
      </w:pPr>
      <w:rPr>
        <w:rFonts w:hint="default"/>
      </w:rPr>
    </w:lvl>
  </w:abstractNum>
  <w:abstractNum w:abstractNumId="62">
    <w:nsid w:val="68ED9366"/>
    <w:multiLevelType w:val="singleLevel"/>
    <w:tmpl w:val="68ED9366"/>
    <w:lvl w:ilvl="0" w:tentative="0">
      <w:start w:val="1"/>
      <w:numFmt w:val="decimalEnclosedCircleChinese"/>
      <w:suff w:val="nothing"/>
      <w:lvlText w:val="%1　"/>
      <w:lvlJc w:val="left"/>
      <w:pPr>
        <w:ind w:left="0" w:firstLine="400"/>
      </w:pPr>
      <w:rPr>
        <w:rFonts w:hint="eastAsia"/>
      </w:rPr>
    </w:lvl>
  </w:abstractNum>
  <w:abstractNum w:abstractNumId="63">
    <w:nsid w:val="6F488655"/>
    <w:multiLevelType w:val="multilevel"/>
    <w:tmpl w:val="6F488655"/>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4">
    <w:nsid w:val="6FBD5344"/>
    <w:multiLevelType w:val="singleLevel"/>
    <w:tmpl w:val="6FBD5344"/>
    <w:lvl w:ilvl="0" w:tentative="0">
      <w:start w:val="1"/>
      <w:numFmt w:val="decimalEnclosedCircleChinese"/>
      <w:suff w:val="nothing"/>
      <w:lvlText w:val="%1　"/>
      <w:lvlJc w:val="left"/>
      <w:pPr>
        <w:ind w:left="420" w:firstLine="400"/>
      </w:pPr>
      <w:rPr>
        <w:rFonts w:hint="eastAsia"/>
      </w:rPr>
    </w:lvl>
  </w:abstractNum>
  <w:abstractNum w:abstractNumId="65">
    <w:nsid w:val="79A64444"/>
    <w:multiLevelType w:val="singleLevel"/>
    <w:tmpl w:val="79A64444"/>
    <w:lvl w:ilvl="0" w:tentative="0">
      <w:start w:val="1"/>
      <w:numFmt w:val="decimal"/>
      <w:lvlText w:val="(%1)"/>
      <w:lvlJc w:val="left"/>
      <w:pPr>
        <w:ind w:left="425" w:hanging="425"/>
      </w:pPr>
      <w:rPr>
        <w:rFonts w:hint="default"/>
      </w:rPr>
    </w:lvl>
  </w:abstractNum>
  <w:num w:numId="1">
    <w:abstractNumId w:val="36"/>
  </w:num>
  <w:num w:numId="2">
    <w:abstractNumId w:val="60"/>
  </w:num>
  <w:num w:numId="3">
    <w:abstractNumId w:val="51"/>
  </w:num>
  <w:num w:numId="4">
    <w:abstractNumId w:val="27"/>
  </w:num>
  <w:num w:numId="5">
    <w:abstractNumId w:val="15"/>
  </w:num>
  <w:num w:numId="6">
    <w:abstractNumId w:val="65"/>
  </w:num>
  <w:num w:numId="7">
    <w:abstractNumId w:val="39"/>
  </w:num>
  <w:num w:numId="8">
    <w:abstractNumId w:val="63"/>
  </w:num>
  <w:num w:numId="9">
    <w:abstractNumId w:val="13"/>
  </w:num>
  <w:num w:numId="10">
    <w:abstractNumId w:val="56"/>
  </w:num>
  <w:num w:numId="11">
    <w:abstractNumId w:val="58"/>
  </w:num>
  <w:num w:numId="12">
    <w:abstractNumId w:val="9"/>
  </w:num>
  <w:num w:numId="13">
    <w:abstractNumId w:val="7"/>
  </w:num>
  <w:num w:numId="14">
    <w:abstractNumId w:val="31"/>
  </w:num>
  <w:num w:numId="15">
    <w:abstractNumId w:val="40"/>
  </w:num>
  <w:num w:numId="16">
    <w:abstractNumId w:val="30"/>
  </w:num>
  <w:num w:numId="17">
    <w:abstractNumId w:val="32"/>
  </w:num>
  <w:num w:numId="18">
    <w:abstractNumId w:val="33"/>
  </w:num>
  <w:num w:numId="19">
    <w:abstractNumId w:val="12"/>
  </w:num>
  <w:num w:numId="20">
    <w:abstractNumId w:val="6"/>
  </w:num>
  <w:num w:numId="21">
    <w:abstractNumId w:val="16"/>
  </w:num>
  <w:num w:numId="22">
    <w:abstractNumId w:val="28"/>
  </w:num>
  <w:num w:numId="23">
    <w:abstractNumId w:val="2"/>
  </w:num>
  <w:num w:numId="24">
    <w:abstractNumId w:val="41"/>
  </w:num>
  <w:num w:numId="25">
    <w:abstractNumId w:val="61"/>
  </w:num>
  <w:num w:numId="26">
    <w:abstractNumId w:val="8"/>
  </w:num>
  <w:num w:numId="27">
    <w:abstractNumId w:val="64"/>
  </w:num>
  <w:num w:numId="28">
    <w:abstractNumId w:val="25"/>
  </w:num>
  <w:num w:numId="29">
    <w:abstractNumId w:val="54"/>
  </w:num>
  <w:num w:numId="30">
    <w:abstractNumId w:val="42"/>
  </w:num>
  <w:num w:numId="31">
    <w:abstractNumId w:val="1"/>
  </w:num>
  <w:num w:numId="32">
    <w:abstractNumId w:val="0"/>
  </w:num>
  <w:num w:numId="33">
    <w:abstractNumId w:val="4"/>
  </w:num>
  <w:num w:numId="34">
    <w:abstractNumId w:val="43"/>
  </w:num>
  <w:num w:numId="35">
    <w:abstractNumId w:val="23"/>
  </w:num>
  <w:num w:numId="36">
    <w:abstractNumId w:val="34"/>
  </w:num>
  <w:num w:numId="37">
    <w:abstractNumId w:val="46"/>
  </w:num>
  <w:num w:numId="38">
    <w:abstractNumId w:val="29"/>
  </w:num>
  <w:num w:numId="39">
    <w:abstractNumId w:val="10"/>
  </w:num>
  <w:num w:numId="40">
    <w:abstractNumId w:val="48"/>
  </w:num>
  <w:num w:numId="41">
    <w:abstractNumId w:val="38"/>
  </w:num>
  <w:num w:numId="42">
    <w:abstractNumId w:val="62"/>
  </w:num>
  <w:num w:numId="43">
    <w:abstractNumId w:val="47"/>
  </w:num>
  <w:num w:numId="44">
    <w:abstractNumId w:val="21"/>
  </w:num>
  <w:num w:numId="45">
    <w:abstractNumId w:val="57"/>
  </w:num>
  <w:num w:numId="46">
    <w:abstractNumId w:val="22"/>
  </w:num>
  <w:num w:numId="47">
    <w:abstractNumId w:val="17"/>
  </w:num>
  <w:num w:numId="48">
    <w:abstractNumId w:val="5"/>
  </w:num>
  <w:num w:numId="49">
    <w:abstractNumId w:val="3"/>
  </w:num>
  <w:num w:numId="50">
    <w:abstractNumId w:val="19"/>
  </w:num>
  <w:num w:numId="51">
    <w:abstractNumId w:val="14"/>
  </w:num>
  <w:num w:numId="52">
    <w:abstractNumId w:val="18"/>
  </w:num>
  <w:num w:numId="53">
    <w:abstractNumId w:val="53"/>
  </w:num>
  <w:num w:numId="54">
    <w:abstractNumId w:val="35"/>
  </w:num>
  <w:num w:numId="55">
    <w:abstractNumId w:val="11"/>
  </w:num>
  <w:num w:numId="56">
    <w:abstractNumId w:val="24"/>
  </w:num>
  <w:num w:numId="57">
    <w:abstractNumId w:val="37"/>
  </w:num>
  <w:num w:numId="58">
    <w:abstractNumId w:val="52"/>
  </w:num>
  <w:num w:numId="59">
    <w:abstractNumId w:val="55"/>
  </w:num>
  <w:num w:numId="60">
    <w:abstractNumId w:val="49"/>
  </w:num>
  <w:num w:numId="61">
    <w:abstractNumId w:val="44"/>
  </w:num>
  <w:num w:numId="62">
    <w:abstractNumId w:val="50"/>
  </w:num>
  <w:num w:numId="63">
    <w:abstractNumId w:val="45"/>
  </w:num>
  <w:num w:numId="64">
    <w:abstractNumId w:val="59"/>
  </w:num>
  <w:num w:numId="65">
    <w:abstractNumId w:val="26"/>
  </w:num>
  <w:num w:numId="6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saveSubsetFonts/>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footnotePr>
    <w:numFmt w:val="decimalEnclosedCircleChinese"/>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mQ1Y2UwYmRjZTFmNGVjODVjYjIxMDZiNWFjYzUwYzUifQ=="/>
  </w:docVars>
  <w:rsids>
    <w:rsidRoot w:val="39656324"/>
    <w:rsid w:val="00010BAE"/>
    <w:rsid w:val="00016814"/>
    <w:rsid w:val="00021D68"/>
    <w:rsid w:val="0002379B"/>
    <w:rsid w:val="000326A2"/>
    <w:rsid w:val="00032DC5"/>
    <w:rsid w:val="000337DC"/>
    <w:rsid w:val="00036574"/>
    <w:rsid w:val="00041CCC"/>
    <w:rsid w:val="00063C73"/>
    <w:rsid w:val="00075E29"/>
    <w:rsid w:val="00091686"/>
    <w:rsid w:val="000F3EB5"/>
    <w:rsid w:val="0010115C"/>
    <w:rsid w:val="00121C57"/>
    <w:rsid w:val="001600A2"/>
    <w:rsid w:val="00191D48"/>
    <w:rsid w:val="001B097F"/>
    <w:rsid w:val="00201996"/>
    <w:rsid w:val="00221E68"/>
    <w:rsid w:val="00224B86"/>
    <w:rsid w:val="00242188"/>
    <w:rsid w:val="002452E2"/>
    <w:rsid w:val="002750BC"/>
    <w:rsid w:val="00282649"/>
    <w:rsid w:val="002B309E"/>
    <w:rsid w:val="002B4128"/>
    <w:rsid w:val="002B6C02"/>
    <w:rsid w:val="002C7B07"/>
    <w:rsid w:val="002D5CD5"/>
    <w:rsid w:val="002E3D2C"/>
    <w:rsid w:val="002F1C6C"/>
    <w:rsid w:val="002F3EF5"/>
    <w:rsid w:val="003379FF"/>
    <w:rsid w:val="00391B23"/>
    <w:rsid w:val="003A4AFC"/>
    <w:rsid w:val="003C04C2"/>
    <w:rsid w:val="003C0E6A"/>
    <w:rsid w:val="003D3434"/>
    <w:rsid w:val="004041A0"/>
    <w:rsid w:val="00440517"/>
    <w:rsid w:val="00470C5F"/>
    <w:rsid w:val="0048353E"/>
    <w:rsid w:val="00486FA0"/>
    <w:rsid w:val="004B2BCA"/>
    <w:rsid w:val="004C447E"/>
    <w:rsid w:val="0051392A"/>
    <w:rsid w:val="00523AA5"/>
    <w:rsid w:val="005310AD"/>
    <w:rsid w:val="005466D8"/>
    <w:rsid w:val="0055157D"/>
    <w:rsid w:val="00577E41"/>
    <w:rsid w:val="005876E4"/>
    <w:rsid w:val="005A7E44"/>
    <w:rsid w:val="005C1C04"/>
    <w:rsid w:val="005E4413"/>
    <w:rsid w:val="00604866"/>
    <w:rsid w:val="00607AE8"/>
    <w:rsid w:val="00621691"/>
    <w:rsid w:val="00626A9B"/>
    <w:rsid w:val="00640A09"/>
    <w:rsid w:val="006465FC"/>
    <w:rsid w:val="00653478"/>
    <w:rsid w:val="006A75A8"/>
    <w:rsid w:val="006C5125"/>
    <w:rsid w:val="006E613E"/>
    <w:rsid w:val="006F40DA"/>
    <w:rsid w:val="00710ADA"/>
    <w:rsid w:val="007E5F35"/>
    <w:rsid w:val="007E6AA4"/>
    <w:rsid w:val="007F6F61"/>
    <w:rsid w:val="00812A31"/>
    <w:rsid w:val="0083025F"/>
    <w:rsid w:val="00843959"/>
    <w:rsid w:val="008502F6"/>
    <w:rsid w:val="00856875"/>
    <w:rsid w:val="008619ED"/>
    <w:rsid w:val="00884CB1"/>
    <w:rsid w:val="00891243"/>
    <w:rsid w:val="00892418"/>
    <w:rsid w:val="00895F39"/>
    <w:rsid w:val="008D28B1"/>
    <w:rsid w:val="008E2393"/>
    <w:rsid w:val="009049D8"/>
    <w:rsid w:val="00905CE8"/>
    <w:rsid w:val="00941F74"/>
    <w:rsid w:val="009B5C14"/>
    <w:rsid w:val="009C3FED"/>
    <w:rsid w:val="009D3EF0"/>
    <w:rsid w:val="009F2453"/>
    <w:rsid w:val="00A14212"/>
    <w:rsid w:val="00A33A72"/>
    <w:rsid w:val="00A376F9"/>
    <w:rsid w:val="00A54CB4"/>
    <w:rsid w:val="00A60421"/>
    <w:rsid w:val="00A622F4"/>
    <w:rsid w:val="00A836DD"/>
    <w:rsid w:val="00A9423F"/>
    <w:rsid w:val="00A95D30"/>
    <w:rsid w:val="00AB12E7"/>
    <w:rsid w:val="00AD1425"/>
    <w:rsid w:val="00AF7216"/>
    <w:rsid w:val="00B12B87"/>
    <w:rsid w:val="00B22B33"/>
    <w:rsid w:val="00B46918"/>
    <w:rsid w:val="00B72758"/>
    <w:rsid w:val="00BB2FFB"/>
    <w:rsid w:val="00BD45BD"/>
    <w:rsid w:val="00BD45FD"/>
    <w:rsid w:val="00BF62B5"/>
    <w:rsid w:val="00C02C51"/>
    <w:rsid w:val="00C066AF"/>
    <w:rsid w:val="00C11926"/>
    <w:rsid w:val="00C23B76"/>
    <w:rsid w:val="00C45502"/>
    <w:rsid w:val="00C4559E"/>
    <w:rsid w:val="00C524F1"/>
    <w:rsid w:val="00C67F1C"/>
    <w:rsid w:val="00C95F5A"/>
    <w:rsid w:val="00CB3C44"/>
    <w:rsid w:val="00CC4E36"/>
    <w:rsid w:val="00CD1FBD"/>
    <w:rsid w:val="00CE7473"/>
    <w:rsid w:val="00D209A1"/>
    <w:rsid w:val="00D24C89"/>
    <w:rsid w:val="00D32FEA"/>
    <w:rsid w:val="00D33A9B"/>
    <w:rsid w:val="00D672A7"/>
    <w:rsid w:val="00D74C55"/>
    <w:rsid w:val="00D95F07"/>
    <w:rsid w:val="00DA1879"/>
    <w:rsid w:val="00DA4122"/>
    <w:rsid w:val="00DA5EF2"/>
    <w:rsid w:val="00DB4679"/>
    <w:rsid w:val="00DC0431"/>
    <w:rsid w:val="00DC3131"/>
    <w:rsid w:val="00DC43C6"/>
    <w:rsid w:val="00DC4746"/>
    <w:rsid w:val="00DD2832"/>
    <w:rsid w:val="00E1255E"/>
    <w:rsid w:val="00EA440C"/>
    <w:rsid w:val="00ED2FD6"/>
    <w:rsid w:val="00EE3C79"/>
    <w:rsid w:val="00EE5160"/>
    <w:rsid w:val="00EE71C7"/>
    <w:rsid w:val="00F3028D"/>
    <w:rsid w:val="00FB1FA3"/>
    <w:rsid w:val="00FC7E23"/>
    <w:rsid w:val="010077E5"/>
    <w:rsid w:val="0110198E"/>
    <w:rsid w:val="01124D80"/>
    <w:rsid w:val="011E7548"/>
    <w:rsid w:val="0120224E"/>
    <w:rsid w:val="0157127E"/>
    <w:rsid w:val="016905B0"/>
    <w:rsid w:val="01751ED1"/>
    <w:rsid w:val="01754B21"/>
    <w:rsid w:val="018A18EE"/>
    <w:rsid w:val="01CE249A"/>
    <w:rsid w:val="020D6EA8"/>
    <w:rsid w:val="024D155A"/>
    <w:rsid w:val="02702D13"/>
    <w:rsid w:val="02B01AF2"/>
    <w:rsid w:val="02D4325A"/>
    <w:rsid w:val="02DA6194"/>
    <w:rsid w:val="03203F25"/>
    <w:rsid w:val="032247B9"/>
    <w:rsid w:val="03455F4E"/>
    <w:rsid w:val="037113F3"/>
    <w:rsid w:val="03766107"/>
    <w:rsid w:val="038F541B"/>
    <w:rsid w:val="0391232C"/>
    <w:rsid w:val="03B53F16"/>
    <w:rsid w:val="03C3650F"/>
    <w:rsid w:val="03C36BA6"/>
    <w:rsid w:val="03D418ED"/>
    <w:rsid w:val="03E1063E"/>
    <w:rsid w:val="041A4704"/>
    <w:rsid w:val="04431B4F"/>
    <w:rsid w:val="04517B3C"/>
    <w:rsid w:val="045E30DA"/>
    <w:rsid w:val="04813666"/>
    <w:rsid w:val="049727D9"/>
    <w:rsid w:val="04AE5469"/>
    <w:rsid w:val="04C12F00"/>
    <w:rsid w:val="04E4640D"/>
    <w:rsid w:val="051170DD"/>
    <w:rsid w:val="05205197"/>
    <w:rsid w:val="05295E4F"/>
    <w:rsid w:val="052C7CBF"/>
    <w:rsid w:val="057119F1"/>
    <w:rsid w:val="05824C03"/>
    <w:rsid w:val="058D015A"/>
    <w:rsid w:val="05CE7F5C"/>
    <w:rsid w:val="05E554CD"/>
    <w:rsid w:val="05FD65F1"/>
    <w:rsid w:val="06424992"/>
    <w:rsid w:val="064A72F9"/>
    <w:rsid w:val="06A56A3C"/>
    <w:rsid w:val="06B62CBE"/>
    <w:rsid w:val="06C54E69"/>
    <w:rsid w:val="06E87121"/>
    <w:rsid w:val="06F757B1"/>
    <w:rsid w:val="06FE78F8"/>
    <w:rsid w:val="07280DFC"/>
    <w:rsid w:val="07972A60"/>
    <w:rsid w:val="07CE6CDC"/>
    <w:rsid w:val="07EC33E3"/>
    <w:rsid w:val="08004054"/>
    <w:rsid w:val="0806255A"/>
    <w:rsid w:val="080A2DC5"/>
    <w:rsid w:val="081859DF"/>
    <w:rsid w:val="081879FF"/>
    <w:rsid w:val="081A3385"/>
    <w:rsid w:val="081E703D"/>
    <w:rsid w:val="08514A4D"/>
    <w:rsid w:val="085A217C"/>
    <w:rsid w:val="085D5AE7"/>
    <w:rsid w:val="088E199A"/>
    <w:rsid w:val="08A13C26"/>
    <w:rsid w:val="08AF7B95"/>
    <w:rsid w:val="0902119E"/>
    <w:rsid w:val="0921401C"/>
    <w:rsid w:val="092D2D4A"/>
    <w:rsid w:val="09802EBF"/>
    <w:rsid w:val="098552E8"/>
    <w:rsid w:val="09AE5FC5"/>
    <w:rsid w:val="0A002BCE"/>
    <w:rsid w:val="0A0609B6"/>
    <w:rsid w:val="0A0C1573"/>
    <w:rsid w:val="0A44230D"/>
    <w:rsid w:val="0A4D1419"/>
    <w:rsid w:val="0A6E0EC8"/>
    <w:rsid w:val="0A776A16"/>
    <w:rsid w:val="0ADD670E"/>
    <w:rsid w:val="0B2775E6"/>
    <w:rsid w:val="0B3C7694"/>
    <w:rsid w:val="0B41660D"/>
    <w:rsid w:val="0B472656"/>
    <w:rsid w:val="0B514176"/>
    <w:rsid w:val="0B670A20"/>
    <w:rsid w:val="0B684C5D"/>
    <w:rsid w:val="0B8865F0"/>
    <w:rsid w:val="0B9A7756"/>
    <w:rsid w:val="0BB04180"/>
    <w:rsid w:val="0BB57C8F"/>
    <w:rsid w:val="0BBC294B"/>
    <w:rsid w:val="0BD46712"/>
    <w:rsid w:val="0C0C6C34"/>
    <w:rsid w:val="0C233422"/>
    <w:rsid w:val="0C2935EC"/>
    <w:rsid w:val="0C3F1581"/>
    <w:rsid w:val="0C433EBA"/>
    <w:rsid w:val="0C522713"/>
    <w:rsid w:val="0C800757"/>
    <w:rsid w:val="0CB72B36"/>
    <w:rsid w:val="0CC87A0A"/>
    <w:rsid w:val="0CDE524B"/>
    <w:rsid w:val="0CFF51D2"/>
    <w:rsid w:val="0DDE0BD0"/>
    <w:rsid w:val="0DE04683"/>
    <w:rsid w:val="0E5A5FBE"/>
    <w:rsid w:val="0E720573"/>
    <w:rsid w:val="0ED347A7"/>
    <w:rsid w:val="0F0D539F"/>
    <w:rsid w:val="0F684A3B"/>
    <w:rsid w:val="0F834110"/>
    <w:rsid w:val="0F9E09FB"/>
    <w:rsid w:val="0FA55293"/>
    <w:rsid w:val="106A6198"/>
    <w:rsid w:val="1074532F"/>
    <w:rsid w:val="107915C5"/>
    <w:rsid w:val="108857DC"/>
    <w:rsid w:val="10C81A94"/>
    <w:rsid w:val="10D02FB3"/>
    <w:rsid w:val="10D0497D"/>
    <w:rsid w:val="10ED2FE8"/>
    <w:rsid w:val="10F6108F"/>
    <w:rsid w:val="110A3EED"/>
    <w:rsid w:val="1173496E"/>
    <w:rsid w:val="11A275C1"/>
    <w:rsid w:val="11A6597B"/>
    <w:rsid w:val="11AC6149"/>
    <w:rsid w:val="11BB616E"/>
    <w:rsid w:val="11C437CB"/>
    <w:rsid w:val="120224D5"/>
    <w:rsid w:val="120315DF"/>
    <w:rsid w:val="123956DC"/>
    <w:rsid w:val="123F5C9F"/>
    <w:rsid w:val="125069F7"/>
    <w:rsid w:val="12C66037"/>
    <w:rsid w:val="12E3716C"/>
    <w:rsid w:val="12E748AE"/>
    <w:rsid w:val="1349537D"/>
    <w:rsid w:val="136C61C2"/>
    <w:rsid w:val="13A41AD8"/>
    <w:rsid w:val="13E91631"/>
    <w:rsid w:val="13EA7378"/>
    <w:rsid w:val="13EE1CEA"/>
    <w:rsid w:val="14115A0B"/>
    <w:rsid w:val="141A4D01"/>
    <w:rsid w:val="14220CA1"/>
    <w:rsid w:val="142C033C"/>
    <w:rsid w:val="14501545"/>
    <w:rsid w:val="14522290"/>
    <w:rsid w:val="145B017B"/>
    <w:rsid w:val="1497167D"/>
    <w:rsid w:val="14AB24EF"/>
    <w:rsid w:val="14AF7E45"/>
    <w:rsid w:val="1559533D"/>
    <w:rsid w:val="155D7A43"/>
    <w:rsid w:val="15795338"/>
    <w:rsid w:val="15906654"/>
    <w:rsid w:val="159F5EE8"/>
    <w:rsid w:val="15DD2016"/>
    <w:rsid w:val="160000BC"/>
    <w:rsid w:val="161D2412"/>
    <w:rsid w:val="162C3CC9"/>
    <w:rsid w:val="165C445B"/>
    <w:rsid w:val="16667BB6"/>
    <w:rsid w:val="16804B0A"/>
    <w:rsid w:val="168C00C0"/>
    <w:rsid w:val="16C62AAA"/>
    <w:rsid w:val="170C0D35"/>
    <w:rsid w:val="183E0EEC"/>
    <w:rsid w:val="190C7C4D"/>
    <w:rsid w:val="191470FF"/>
    <w:rsid w:val="191E6F9B"/>
    <w:rsid w:val="195A5377"/>
    <w:rsid w:val="196757A8"/>
    <w:rsid w:val="19E75211"/>
    <w:rsid w:val="1A217D2C"/>
    <w:rsid w:val="1A5F519C"/>
    <w:rsid w:val="1B324EF8"/>
    <w:rsid w:val="1B3C32A7"/>
    <w:rsid w:val="1BB75D8F"/>
    <w:rsid w:val="1BEA723A"/>
    <w:rsid w:val="1BF74DC0"/>
    <w:rsid w:val="1C166281"/>
    <w:rsid w:val="1C2D4F2B"/>
    <w:rsid w:val="1C45300C"/>
    <w:rsid w:val="1C496642"/>
    <w:rsid w:val="1C4A5BD3"/>
    <w:rsid w:val="1C591DDC"/>
    <w:rsid w:val="1CE873F9"/>
    <w:rsid w:val="1D4B3D09"/>
    <w:rsid w:val="1D702D6A"/>
    <w:rsid w:val="1D763948"/>
    <w:rsid w:val="1D7E4163"/>
    <w:rsid w:val="1DF13847"/>
    <w:rsid w:val="1DF4352A"/>
    <w:rsid w:val="1E096C46"/>
    <w:rsid w:val="1E4904F3"/>
    <w:rsid w:val="1E4B553B"/>
    <w:rsid w:val="1E780220"/>
    <w:rsid w:val="1E8349E3"/>
    <w:rsid w:val="1E875CEA"/>
    <w:rsid w:val="1E965221"/>
    <w:rsid w:val="1E9E3737"/>
    <w:rsid w:val="1ED57780"/>
    <w:rsid w:val="1F7D4386"/>
    <w:rsid w:val="1F803847"/>
    <w:rsid w:val="1F8E5242"/>
    <w:rsid w:val="1FA35214"/>
    <w:rsid w:val="1FC7702F"/>
    <w:rsid w:val="200E6F4D"/>
    <w:rsid w:val="20351638"/>
    <w:rsid w:val="20575BED"/>
    <w:rsid w:val="206252C3"/>
    <w:rsid w:val="20746AD1"/>
    <w:rsid w:val="209D5F21"/>
    <w:rsid w:val="20C46F7E"/>
    <w:rsid w:val="20DA5188"/>
    <w:rsid w:val="20FE0927"/>
    <w:rsid w:val="21574D1F"/>
    <w:rsid w:val="220011B2"/>
    <w:rsid w:val="220A7069"/>
    <w:rsid w:val="223E023A"/>
    <w:rsid w:val="22571627"/>
    <w:rsid w:val="22706846"/>
    <w:rsid w:val="22DE117B"/>
    <w:rsid w:val="231104CE"/>
    <w:rsid w:val="236D5B4A"/>
    <w:rsid w:val="23791DA0"/>
    <w:rsid w:val="238D554C"/>
    <w:rsid w:val="239D2F35"/>
    <w:rsid w:val="23A01D28"/>
    <w:rsid w:val="23A40E61"/>
    <w:rsid w:val="23C513A7"/>
    <w:rsid w:val="23FE7D27"/>
    <w:rsid w:val="24214375"/>
    <w:rsid w:val="244D689A"/>
    <w:rsid w:val="246A0CA0"/>
    <w:rsid w:val="24BC5A99"/>
    <w:rsid w:val="25000009"/>
    <w:rsid w:val="250743C0"/>
    <w:rsid w:val="250B2F27"/>
    <w:rsid w:val="25B12B77"/>
    <w:rsid w:val="25BE305E"/>
    <w:rsid w:val="25C8370D"/>
    <w:rsid w:val="25F331A2"/>
    <w:rsid w:val="261465EB"/>
    <w:rsid w:val="261F53F5"/>
    <w:rsid w:val="267A54A0"/>
    <w:rsid w:val="269C3428"/>
    <w:rsid w:val="272E1AF7"/>
    <w:rsid w:val="27365875"/>
    <w:rsid w:val="279D3504"/>
    <w:rsid w:val="27D70258"/>
    <w:rsid w:val="27F32F32"/>
    <w:rsid w:val="28014A1C"/>
    <w:rsid w:val="2852474B"/>
    <w:rsid w:val="2865025C"/>
    <w:rsid w:val="287863F5"/>
    <w:rsid w:val="28AE40AE"/>
    <w:rsid w:val="28C4747B"/>
    <w:rsid w:val="298363D1"/>
    <w:rsid w:val="29C44D56"/>
    <w:rsid w:val="29C54A56"/>
    <w:rsid w:val="2A053587"/>
    <w:rsid w:val="2A3E6C9D"/>
    <w:rsid w:val="2A48159F"/>
    <w:rsid w:val="2A4C2E6E"/>
    <w:rsid w:val="2A7B0E18"/>
    <w:rsid w:val="2A7E425E"/>
    <w:rsid w:val="2ACB7708"/>
    <w:rsid w:val="2AF858A6"/>
    <w:rsid w:val="2AFC5397"/>
    <w:rsid w:val="2B1E0CAF"/>
    <w:rsid w:val="2B3F325C"/>
    <w:rsid w:val="2B4871C8"/>
    <w:rsid w:val="2B5C6E3A"/>
    <w:rsid w:val="2B6B172C"/>
    <w:rsid w:val="2B6F4038"/>
    <w:rsid w:val="2B7E6B56"/>
    <w:rsid w:val="2B9B6B3B"/>
    <w:rsid w:val="2BA50E41"/>
    <w:rsid w:val="2BAB32EB"/>
    <w:rsid w:val="2C2D36A1"/>
    <w:rsid w:val="2C321DC7"/>
    <w:rsid w:val="2C6327A8"/>
    <w:rsid w:val="2C6E00A7"/>
    <w:rsid w:val="2C7D52A8"/>
    <w:rsid w:val="2C833595"/>
    <w:rsid w:val="2C98004E"/>
    <w:rsid w:val="2D447E18"/>
    <w:rsid w:val="2D980F32"/>
    <w:rsid w:val="2DA23CCE"/>
    <w:rsid w:val="2DCD7A04"/>
    <w:rsid w:val="2DED451B"/>
    <w:rsid w:val="2E0A57B1"/>
    <w:rsid w:val="2E1819E5"/>
    <w:rsid w:val="2E250E6D"/>
    <w:rsid w:val="2E64694E"/>
    <w:rsid w:val="2E677E28"/>
    <w:rsid w:val="2EAB0AAB"/>
    <w:rsid w:val="2EB15A6E"/>
    <w:rsid w:val="2EB229A3"/>
    <w:rsid w:val="2EF02C3C"/>
    <w:rsid w:val="2F2D14BA"/>
    <w:rsid w:val="2F50275E"/>
    <w:rsid w:val="2F6C002B"/>
    <w:rsid w:val="2F820122"/>
    <w:rsid w:val="2F8D1CBC"/>
    <w:rsid w:val="2FA6362A"/>
    <w:rsid w:val="2FAD1DFD"/>
    <w:rsid w:val="30032221"/>
    <w:rsid w:val="300B0A12"/>
    <w:rsid w:val="305F0EF0"/>
    <w:rsid w:val="306437F7"/>
    <w:rsid w:val="309E05E6"/>
    <w:rsid w:val="31020957"/>
    <w:rsid w:val="310B4242"/>
    <w:rsid w:val="3125515C"/>
    <w:rsid w:val="31610367"/>
    <w:rsid w:val="31745184"/>
    <w:rsid w:val="31AC1311"/>
    <w:rsid w:val="32636037"/>
    <w:rsid w:val="326E382F"/>
    <w:rsid w:val="33201F54"/>
    <w:rsid w:val="335E7C3C"/>
    <w:rsid w:val="335F5F3F"/>
    <w:rsid w:val="336A5E86"/>
    <w:rsid w:val="337E2747"/>
    <w:rsid w:val="33871E98"/>
    <w:rsid w:val="338F44F8"/>
    <w:rsid w:val="33BB3251"/>
    <w:rsid w:val="33CD14CA"/>
    <w:rsid w:val="33ED0AAA"/>
    <w:rsid w:val="340145E2"/>
    <w:rsid w:val="34057365"/>
    <w:rsid w:val="341B3FDD"/>
    <w:rsid w:val="342B252D"/>
    <w:rsid w:val="343827FC"/>
    <w:rsid w:val="34452E08"/>
    <w:rsid w:val="344C063B"/>
    <w:rsid w:val="34561A0A"/>
    <w:rsid w:val="345F0EE0"/>
    <w:rsid w:val="34DA3E98"/>
    <w:rsid w:val="3531049D"/>
    <w:rsid w:val="35425726"/>
    <w:rsid w:val="3549136B"/>
    <w:rsid w:val="354A4458"/>
    <w:rsid w:val="356B2D42"/>
    <w:rsid w:val="35A74DB1"/>
    <w:rsid w:val="35CB505C"/>
    <w:rsid w:val="35ED285D"/>
    <w:rsid w:val="360F6EFC"/>
    <w:rsid w:val="36291C2D"/>
    <w:rsid w:val="36642AF9"/>
    <w:rsid w:val="36762CEE"/>
    <w:rsid w:val="36FC6FAF"/>
    <w:rsid w:val="370A4123"/>
    <w:rsid w:val="37133692"/>
    <w:rsid w:val="37447E12"/>
    <w:rsid w:val="37BB4623"/>
    <w:rsid w:val="37BC490B"/>
    <w:rsid w:val="37D036DE"/>
    <w:rsid w:val="385D0EF3"/>
    <w:rsid w:val="388303A3"/>
    <w:rsid w:val="38A76103"/>
    <w:rsid w:val="39656324"/>
    <w:rsid w:val="396A5CFF"/>
    <w:rsid w:val="39875C71"/>
    <w:rsid w:val="399D75DC"/>
    <w:rsid w:val="39B528A0"/>
    <w:rsid w:val="3A0E0B4E"/>
    <w:rsid w:val="3A324EDE"/>
    <w:rsid w:val="3A8C6D10"/>
    <w:rsid w:val="3ABB2ADB"/>
    <w:rsid w:val="3AD1178B"/>
    <w:rsid w:val="3B0A3A01"/>
    <w:rsid w:val="3B2957FE"/>
    <w:rsid w:val="3B2C3012"/>
    <w:rsid w:val="3B391036"/>
    <w:rsid w:val="3B4E0050"/>
    <w:rsid w:val="3B5D518A"/>
    <w:rsid w:val="3B7D732B"/>
    <w:rsid w:val="3B972950"/>
    <w:rsid w:val="3B994F24"/>
    <w:rsid w:val="3B9C1197"/>
    <w:rsid w:val="3C1A5EFF"/>
    <w:rsid w:val="3C4D785A"/>
    <w:rsid w:val="3C60261C"/>
    <w:rsid w:val="3CD1394C"/>
    <w:rsid w:val="3CEC4769"/>
    <w:rsid w:val="3D0476DB"/>
    <w:rsid w:val="3D243F13"/>
    <w:rsid w:val="3D3033A1"/>
    <w:rsid w:val="3D8A522E"/>
    <w:rsid w:val="3DAC2E95"/>
    <w:rsid w:val="3DB62B8A"/>
    <w:rsid w:val="3DBE41F9"/>
    <w:rsid w:val="3DDB31FA"/>
    <w:rsid w:val="3DEE3421"/>
    <w:rsid w:val="3E0B0D2E"/>
    <w:rsid w:val="3E6E4C97"/>
    <w:rsid w:val="3E756DCC"/>
    <w:rsid w:val="3E7B2914"/>
    <w:rsid w:val="3E886713"/>
    <w:rsid w:val="3E8F738F"/>
    <w:rsid w:val="3EC314F9"/>
    <w:rsid w:val="3ED23E32"/>
    <w:rsid w:val="3F6900A2"/>
    <w:rsid w:val="3F7748F5"/>
    <w:rsid w:val="3F8D6E66"/>
    <w:rsid w:val="3F8F587F"/>
    <w:rsid w:val="3FA43D90"/>
    <w:rsid w:val="3FEE4CB9"/>
    <w:rsid w:val="40206459"/>
    <w:rsid w:val="40253DD8"/>
    <w:rsid w:val="403311B0"/>
    <w:rsid w:val="40844CB8"/>
    <w:rsid w:val="40861EEE"/>
    <w:rsid w:val="40A13BE1"/>
    <w:rsid w:val="40A24AA7"/>
    <w:rsid w:val="40EE51AC"/>
    <w:rsid w:val="40F24318"/>
    <w:rsid w:val="411071C8"/>
    <w:rsid w:val="41252667"/>
    <w:rsid w:val="4139528F"/>
    <w:rsid w:val="41422591"/>
    <w:rsid w:val="4151744D"/>
    <w:rsid w:val="41913286"/>
    <w:rsid w:val="419D7647"/>
    <w:rsid w:val="41A615EB"/>
    <w:rsid w:val="41B36995"/>
    <w:rsid w:val="41BD7A48"/>
    <w:rsid w:val="42070D78"/>
    <w:rsid w:val="423F358D"/>
    <w:rsid w:val="425664E5"/>
    <w:rsid w:val="42594A68"/>
    <w:rsid w:val="4283630E"/>
    <w:rsid w:val="42F310A9"/>
    <w:rsid w:val="42F56D43"/>
    <w:rsid w:val="43222D94"/>
    <w:rsid w:val="43397ADC"/>
    <w:rsid w:val="43397FDC"/>
    <w:rsid w:val="43896B83"/>
    <w:rsid w:val="438E6200"/>
    <w:rsid w:val="43B20470"/>
    <w:rsid w:val="440473D1"/>
    <w:rsid w:val="440A3927"/>
    <w:rsid w:val="441403C6"/>
    <w:rsid w:val="44414D1E"/>
    <w:rsid w:val="4470515D"/>
    <w:rsid w:val="44757C83"/>
    <w:rsid w:val="44B7345F"/>
    <w:rsid w:val="44E2459E"/>
    <w:rsid w:val="44E64193"/>
    <w:rsid w:val="44F23DD3"/>
    <w:rsid w:val="452C113C"/>
    <w:rsid w:val="453F69A4"/>
    <w:rsid w:val="45623787"/>
    <w:rsid w:val="4572682B"/>
    <w:rsid w:val="45757951"/>
    <w:rsid w:val="457D4811"/>
    <w:rsid w:val="45C57A1F"/>
    <w:rsid w:val="45E024F6"/>
    <w:rsid w:val="46343EA2"/>
    <w:rsid w:val="467A1199"/>
    <w:rsid w:val="46986720"/>
    <w:rsid w:val="46B72AC2"/>
    <w:rsid w:val="46D222BE"/>
    <w:rsid w:val="46EC50C2"/>
    <w:rsid w:val="46F801AE"/>
    <w:rsid w:val="47406D91"/>
    <w:rsid w:val="476F4D20"/>
    <w:rsid w:val="477172D6"/>
    <w:rsid w:val="47761CCA"/>
    <w:rsid w:val="479B4B60"/>
    <w:rsid w:val="47BA4746"/>
    <w:rsid w:val="47F8735A"/>
    <w:rsid w:val="482A25E9"/>
    <w:rsid w:val="488E6A39"/>
    <w:rsid w:val="48CC288B"/>
    <w:rsid w:val="48DF33D4"/>
    <w:rsid w:val="48EC3E97"/>
    <w:rsid w:val="48F549A5"/>
    <w:rsid w:val="48F826E7"/>
    <w:rsid w:val="49110150"/>
    <w:rsid w:val="493F6455"/>
    <w:rsid w:val="497F0713"/>
    <w:rsid w:val="49B52386"/>
    <w:rsid w:val="49CF51F6"/>
    <w:rsid w:val="49DB494C"/>
    <w:rsid w:val="49E3404E"/>
    <w:rsid w:val="4A1F5DB1"/>
    <w:rsid w:val="4A695C36"/>
    <w:rsid w:val="4A6C7E19"/>
    <w:rsid w:val="4A786B9A"/>
    <w:rsid w:val="4AA1013E"/>
    <w:rsid w:val="4AB63AFD"/>
    <w:rsid w:val="4ACA5D2E"/>
    <w:rsid w:val="4AD172A0"/>
    <w:rsid w:val="4AFC62E6"/>
    <w:rsid w:val="4B0D06CC"/>
    <w:rsid w:val="4B0D2DB5"/>
    <w:rsid w:val="4B2A6B73"/>
    <w:rsid w:val="4B5540C5"/>
    <w:rsid w:val="4B726781"/>
    <w:rsid w:val="4BA35E91"/>
    <w:rsid w:val="4BB23172"/>
    <w:rsid w:val="4BB47FC0"/>
    <w:rsid w:val="4BD94797"/>
    <w:rsid w:val="4C0F5D7E"/>
    <w:rsid w:val="4C102728"/>
    <w:rsid w:val="4C3E7875"/>
    <w:rsid w:val="4C692BD0"/>
    <w:rsid w:val="4C7A5A92"/>
    <w:rsid w:val="4CAF5056"/>
    <w:rsid w:val="4CDA004C"/>
    <w:rsid w:val="4D653795"/>
    <w:rsid w:val="4D70234D"/>
    <w:rsid w:val="4D811942"/>
    <w:rsid w:val="4E405BBF"/>
    <w:rsid w:val="4EB636EE"/>
    <w:rsid w:val="4ED17C62"/>
    <w:rsid w:val="4ED71673"/>
    <w:rsid w:val="4F1524A4"/>
    <w:rsid w:val="4F5A72FE"/>
    <w:rsid w:val="4F783E7B"/>
    <w:rsid w:val="4F8C1383"/>
    <w:rsid w:val="4FD41318"/>
    <w:rsid w:val="504747F5"/>
    <w:rsid w:val="50753961"/>
    <w:rsid w:val="50BE6CD5"/>
    <w:rsid w:val="50DF42AE"/>
    <w:rsid w:val="510A2FB8"/>
    <w:rsid w:val="51244A85"/>
    <w:rsid w:val="514B20AB"/>
    <w:rsid w:val="515333EB"/>
    <w:rsid w:val="51885A03"/>
    <w:rsid w:val="51F9621A"/>
    <w:rsid w:val="51FF0C3F"/>
    <w:rsid w:val="52112EDA"/>
    <w:rsid w:val="5244074B"/>
    <w:rsid w:val="525070F0"/>
    <w:rsid w:val="527C573F"/>
    <w:rsid w:val="52C5363A"/>
    <w:rsid w:val="52C90B43"/>
    <w:rsid w:val="52CD0741"/>
    <w:rsid w:val="533C4D2C"/>
    <w:rsid w:val="534C3D05"/>
    <w:rsid w:val="53737494"/>
    <w:rsid w:val="53A36C85"/>
    <w:rsid w:val="53E41B34"/>
    <w:rsid w:val="540465F3"/>
    <w:rsid w:val="54326EA4"/>
    <w:rsid w:val="54496FDC"/>
    <w:rsid w:val="545649C9"/>
    <w:rsid w:val="546C3B80"/>
    <w:rsid w:val="54714781"/>
    <w:rsid w:val="548D0777"/>
    <w:rsid w:val="54935E10"/>
    <w:rsid w:val="54964C34"/>
    <w:rsid w:val="54B2454B"/>
    <w:rsid w:val="54EF4797"/>
    <w:rsid w:val="55411185"/>
    <w:rsid w:val="55503249"/>
    <w:rsid w:val="555A10AE"/>
    <w:rsid w:val="55FA1EDB"/>
    <w:rsid w:val="560329E3"/>
    <w:rsid w:val="56236E36"/>
    <w:rsid w:val="56444128"/>
    <w:rsid w:val="56553C8D"/>
    <w:rsid w:val="569A430A"/>
    <w:rsid w:val="56E43B41"/>
    <w:rsid w:val="570C0F09"/>
    <w:rsid w:val="57207973"/>
    <w:rsid w:val="5735749E"/>
    <w:rsid w:val="575A4A00"/>
    <w:rsid w:val="579E445A"/>
    <w:rsid w:val="57A14644"/>
    <w:rsid w:val="57BE54D3"/>
    <w:rsid w:val="57CA53FE"/>
    <w:rsid w:val="57DB01A4"/>
    <w:rsid w:val="57EA19E7"/>
    <w:rsid w:val="57F334D3"/>
    <w:rsid w:val="58014276"/>
    <w:rsid w:val="58101931"/>
    <w:rsid w:val="585E6CE1"/>
    <w:rsid w:val="58887411"/>
    <w:rsid w:val="58BF2EA8"/>
    <w:rsid w:val="58C815C7"/>
    <w:rsid w:val="58DF11CE"/>
    <w:rsid w:val="58FB05FD"/>
    <w:rsid w:val="592D48C1"/>
    <w:rsid w:val="593257A1"/>
    <w:rsid w:val="59352B9C"/>
    <w:rsid w:val="593B0795"/>
    <w:rsid w:val="593E6229"/>
    <w:rsid w:val="59477C04"/>
    <w:rsid w:val="595F6BC0"/>
    <w:rsid w:val="598D117D"/>
    <w:rsid w:val="599C373B"/>
    <w:rsid w:val="59CE2FEB"/>
    <w:rsid w:val="5A0846AD"/>
    <w:rsid w:val="5A295D4C"/>
    <w:rsid w:val="5A5127C9"/>
    <w:rsid w:val="5A732CC4"/>
    <w:rsid w:val="5A8471A0"/>
    <w:rsid w:val="5AB17A01"/>
    <w:rsid w:val="5ACF0D18"/>
    <w:rsid w:val="5ADA3867"/>
    <w:rsid w:val="5B117888"/>
    <w:rsid w:val="5B2F712A"/>
    <w:rsid w:val="5BD743DE"/>
    <w:rsid w:val="5BF8436D"/>
    <w:rsid w:val="5C57498A"/>
    <w:rsid w:val="5C58747E"/>
    <w:rsid w:val="5C84028C"/>
    <w:rsid w:val="5C994B2D"/>
    <w:rsid w:val="5CB6347E"/>
    <w:rsid w:val="5CD960DD"/>
    <w:rsid w:val="5CDB6340"/>
    <w:rsid w:val="5D4C0850"/>
    <w:rsid w:val="5DEB2C51"/>
    <w:rsid w:val="5E4A1F5D"/>
    <w:rsid w:val="5E592991"/>
    <w:rsid w:val="5E6215F4"/>
    <w:rsid w:val="5E6E269C"/>
    <w:rsid w:val="5E700B39"/>
    <w:rsid w:val="5ECA01FA"/>
    <w:rsid w:val="5ECB5DD6"/>
    <w:rsid w:val="5F24519F"/>
    <w:rsid w:val="5F6277ED"/>
    <w:rsid w:val="5FCB5917"/>
    <w:rsid w:val="5FEA0B84"/>
    <w:rsid w:val="5FF03FB6"/>
    <w:rsid w:val="600B388C"/>
    <w:rsid w:val="601A1A29"/>
    <w:rsid w:val="60254A0E"/>
    <w:rsid w:val="604E647E"/>
    <w:rsid w:val="60A7063F"/>
    <w:rsid w:val="60E03C38"/>
    <w:rsid w:val="6102060C"/>
    <w:rsid w:val="612C2ADA"/>
    <w:rsid w:val="614879A7"/>
    <w:rsid w:val="61592942"/>
    <w:rsid w:val="61BC3738"/>
    <w:rsid w:val="62195745"/>
    <w:rsid w:val="624B4B22"/>
    <w:rsid w:val="62A0377C"/>
    <w:rsid w:val="632F5C2F"/>
    <w:rsid w:val="633933B1"/>
    <w:rsid w:val="633C0337"/>
    <w:rsid w:val="637E52E4"/>
    <w:rsid w:val="63A536C9"/>
    <w:rsid w:val="63B04BA0"/>
    <w:rsid w:val="63B57DEC"/>
    <w:rsid w:val="63B97A54"/>
    <w:rsid w:val="64051EAF"/>
    <w:rsid w:val="6424700F"/>
    <w:rsid w:val="6461200F"/>
    <w:rsid w:val="647C477B"/>
    <w:rsid w:val="64C149A9"/>
    <w:rsid w:val="64CD7C81"/>
    <w:rsid w:val="64CF6868"/>
    <w:rsid w:val="64D140C0"/>
    <w:rsid w:val="659F36E9"/>
    <w:rsid w:val="65DF742D"/>
    <w:rsid w:val="65E02BB4"/>
    <w:rsid w:val="65EE3E72"/>
    <w:rsid w:val="66163719"/>
    <w:rsid w:val="666845B1"/>
    <w:rsid w:val="66723C45"/>
    <w:rsid w:val="668A2E7D"/>
    <w:rsid w:val="67101304"/>
    <w:rsid w:val="672937FB"/>
    <w:rsid w:val="67373964"/>
    <w:rsid w:val="673F70A2"/>
    <w:rsid w:val="67580AC9"/>
    <w:rsid w:val="67642FCA"/>
    <w:rsid w:val="67746C56"/>
    <w:rsid w:val="67912477"/>
    <w:rsid w:val="67CF0F61"/>
    <w:rsid w:val="68014B1A"/>
    <w:rsid w:val="6803673C"/>
    <w:rsid w:val="68A6615C"/>
    <w:rsid w:val="6952661D"/>
    <w:rsid w:val="69573757"/>
    <w:rsid w:val="69675EB2"/>
    <w:rsid w:val="69B432E6"/>
    <w:rsid w:val="69C60C1E"/>
    <w:rsid w:val="69DF38CB"/>
    <w:rsid w:val="69FA04D3"/>
    <w:rsid w:val="6A2F7314"/>
    <w:rsid w:val="6A3274DB"/>
    <w:rsid w:val="6A4E6DFB"/>
    <w:rsid w:val="6A532881"/>
    <w:rsid w:val="6A680610"/>
    <w:rsid w:val="6A8B520E"/>
    <w:rsid w:val="6A8F7127"/>
    <w:rsid w:val="6AAD5141"/>
    <w:rsid w:val="6AB57FE0"/>
    <w:rsid w:val="6ABC35F2"/>
    <w:rsid w:val="6AD22940"/>
    <w:rsid w:val="6B451364"/>
    <w:rsid w:val="6B74203A"/>
    <w:rsid w:val="6B8466AF"/>
    <w:rsid w:val="6B8C7F8A"/>
    <w:rsid w:val="6BE0384C"/>
    <w:rsid w:val="6C061007"/>
    <w:rsid w:val="6C1649E3"/>
    <w:rsid w:val="6C9132F0"/>
    <w:rsid w:val="6CF80748"/>
    <w:rsid w:val="6D135FD6"/>
    <w:rsid w:val="6D21370B"/>
    <w:rsid w:val="6D4013DB"/>
    <w:rsid w:val="6D422DC2"/>
    <w:rsid w:val="6D5A5F1A"/>
    <w:rsid w:val="6D8B1864"/>
    <w:rsid w:val="6DA51322"/>
    <w:rsid w:val="6DA631C0"/>
    <w:rsid w:val="6DE12F20"/>
    <w:rsid w:val="6E1C59E1"/>
    <w:rsid w:val="6EAC3039"/>
    <w:rsid w:val="6EE352C5"/>
    <w:rsid w:val="6EE72769"/>
    <w:rsid w:val="6F0833FB"/>
    <w:rsid w:val="6F1302E4"/>
    <w:rsid w:val="6F1973C2"/>
    <w:rsid w:val="6F516EC3"/>
    <w:rsid w:val="6F517C86"/>
    <w:rsid w:val="6F54400B"/>
    <w:rsid w:val="6F8F6824"/>
    <w:rsid w:val="6F9565D5"/>
    <w:rsid w:val="6FA15543"/>
    <w:rsid w:val="6FC41DF4"/>
    <w:rsid w:val="6FD96743"/>
    <w:rsid w:val="6FFB1DD3"/>
    <w:rsid w:val="6FFE2B84"/>
    <w:rsid w:val="701D640C"/>
    <w:rsid w:val="702B6D6E"/>
    <w:rsid w:val="70450E43"/>
    <w:rsid w:val="705C404C"/>
    <w:rsid w:val="70A32292"/>
    <w:rsid w:val="70E92277"/>
    <w:rsid w:val="714A1482"/>
    <w:rsid w:val="71917834"/>
    <w:rsid w:val="7193651F"/>
    <w:rsid w:val="71AA651F"/>
    <w:rsid w:val="72095CA7"/>
    <w:rsid w:val="721C461A"/>
    <w:rsid w:val="728D720C"/>
    <w:rsid w:val="72C846F2"/>
    <w:rsid w:val="72E32066"/>
    <w:rsid w:val="72EB2EF9"/>
    <w:rsid w:val="731618A3"/>
    <w:rsid w:val="734873CA"/>
    <w:rsid w:val="73667253"/>
    <w:rsid w:val="73DA218E"/>
    <w:rsid w:val="73F263DF"/>
    <w:rsid w:val="74104A05"/>
    <w:rsid w:val="74C4154C"/>
    <w:rsid w:val="753336A9"/>
    <w:rsid w:val="753F788B"/>
    <w:rsid w:val="75494461"/>
    <w:rsid w:val="75632A66"/>
    <w:rsid w:val="75722D56"/>
    <w:rsid w:val="757E170D"/>
    <w:rsid w:val="759C079A"/>
    <w:rsid w:val="759E7E72"/>
    <w:rsid w:val="75B83D0F"/>
    <w:rsid w:val="75BA7A8F"/>
    <w:rsid w:val="76395437"/>
    <w:rsid w:val="76454857"/>
    <w:rsid w:val="766625DC"/>
    <w:rsid w:val="768537A4"/>
    <w:rsid w:val="76895BC2"/>
    <w:rsid w:val="76E86DB9"/>
    <w:rsid w:val="77425E1D"/>
    <w:rsid w:val="775668CA"/>
    <w:rsid w:val="77B969BE"/>
    <w:rsid w:val="78486CF0"/>
    <w:rsid w:val="787277DC"/>
    <w:rsid w:val="78D9133E"/>
    <w:rsid w:val="78E74845"/>
    <w:rsid w:val="79073098"/>
    <w:rsid w:val="798435FE"/>
    <w:rsid w:val="79AE4579"/>
    <w:rsid w:val="79BD7B3E"/>
    <w:rsid w:val="7A10700A"/>
    <w:rsid w:val="7A1F2D6A"/>
    <w:rsid w:val="7A230AC3"/>
    <w:rsid w:val="7A32048F"/>
    <w:rsid w:val="7A4171D2"/>
    <w:rsid w:val="7A4B37D6"/>
    <w:rsid w:val="7A6B56B2"/>
    <w:rsid w:val="7A8505E2"/>
    <w:rsid w:val="7A861229"/>
    <w:rsid w:val="7A972E8F"/>
    <w:rsid w:val="7AA844CA"/>
    <w:rsid w:val="7AD3243B"/>
    <w:rsid w:val="7AEB6D19"/>
    <w:rsid w:val="7B034103"/>
    <w:rsid w:val="7B541522"/>
    <w:rsid w:val="7B684260"/>
    <w:rsid w:val="7B6F1AE6"/>
    <w:rsid w:val="7BA20B12"/>
    <w:rsid w:val="7BA55FCC"/>
    <w:rsid w:val="7BA74E22"/>
    <w:rsid w:val="7BAC7E3A"/>
    <w:rsid w:val="7BAE78E8"/>
    <w:rsid w:val="7BD90E06"/>
    <w:rsid w:val="7BEE7E11"/>
    <w:rsid w:val="7BEF62D3"/>
    <w:rsid w:val="7BF35B9D"/>
    <w:rsid w:val="7C066F5D"/>
    <w:rsid w:val="7C2B5ACB"/>
    <w:rsid w:val="7C4674E4"/>
    <w:rsid w:val="7C4A3A87"/>
    <w:rsid w:val="7CC0535D"/>
    <w:rsid w:val="7CEF26E1"/>
    <w:rsid w:val="7D11554A"/>
    <w:rsid w:val="7D3D1644"/>
    <w:rsid w:val="7D6904A3"/>
    <w:rsid w:val="7D81217E"/>
    <w:rsid w:val="7D852DE5"/>
    <w:rsid w:val="7DA04074"/>
    <w:rsid w:val="7DAA1FD5"/>
    <w:rsid w:val="7DB53444"/>
    <w:rsid w:val="7DF003EB"/>
    <w:rsid w:val="7E0E1E2B"/>
    <w:rsid w:val="7E331708"/>
    <w:rsid w:val="7E367F5B"/>
    <w:rsid w:val="7E680A03"/>
    <w:rsid w:val="7E7C309D"/>
    <w:rsid w:val="7E824986"/>
    <w:rsid w:val="7EC23939"/>
    <w:rsid w:val="7EC844CD"/>
    <w:rsid w:val="7F485D15"/>
    <w:rsid w:val="7F4F6B9E"/>
    <w:rsid w:val="7F6F6558"/>
    <w:rsid w:val="7FC603F4"/>
    <w:rsid w:val="7FEC1B87"/>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qFormat="1"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宋体" w:hAnsi="宋体" w:eastAsia="宋体" w:cs="宋体"/>
      <w:kern w:val="2"/>
      <w:sz w:val="21"/>
      <w:szCs w:val="24"/>
      <w:lang w:val="en-US" w:eastAsia="zh-CN" w:bidi="ar-SA"/>
    </w:rPr>
  </w:style>
  <w:style w:type="paragraph" w:styleId="2">
    <w:name w:val="heading 1"/>
    <w:basedOn w:val="1"/>
    <w:next w:val="1"/>
    <w:link w:val="30"/>
    <w:qFormat/>
    <w:uiPriority w:val="0"/>
    <w:pPr>
      <w:keepNext/>
      <w:keepLines/>
      <w:numPr>
        <w:ilvl w:val="0"/>
        <w:numId w:val="0"/>
      </w:numPr>
      <w:spacing w:beforeLines="0" w:beforeAutospacing="0" w:afterLines="0" w:afterAutospacing="0" w:line="300" w:lineRule="auto"/>
      <w:ind w:left="0" w:firstLine="0"/>
      <w:outlineLvl w:val="0"/>
    </w:pPr>
    <w:rPr>
      <w:rFonts w:ascii="宋体" w:hAnsi="宋体" w:cs="宋体"/>
      <w:b/>
      <w:bCs/>
      <w:kern w:val="44"/>
      <w:sz w:val="24"/>
    </w:rPr>
  </w:style>
  <w:style w:type="paragraph" w:styleId="3">
    <w:name w:val="heading 2"/>
    <w:basedOn w:val="1"/>
    <w:next w:val="1"/>
    <w:link w:val="31"/>
    <w:qFormat/>
    <w:uiPriority w:val="0"/>
    <w:pPr>
      <w:keepNext/>
      <w:keepLines/>
      <w:numPr>
        <w:ilvl w:val="0"/>
        <w:numId w:val="0"/>
      </w:numPr>
      <w:spacing w:beforeLines="0" w:beforeAutospacing="0" w:afterLines="0" w:afterAutospacing="0" w:line="300" w:lineRule="auto"/>
      <w:outlineLvl w:val="1"/>
    </w:pPr>
    <w:rPr>
      <w:rFonts w:ascii="宋体" w:hAnsi="宋体" w:cs="宋体"/>
      <w:b/>
      <w:bCs/>
      <w:kern w:val="44"/>
      <w:sz w:val="24"/>
    </w:rPr>
  </w:style>
  <w:style w:type="paragraph" w:styleId="4">
    <w:name w:val="heading 3"/>
    <w:basedOn w:val="1"/>
    <w:next w:val="1"/>
    <w:link w:val="32"/>
    <w:qFormat/>
    <w:uiPriority w:val="0"/>
    <w:pPr>
      <w:keepNext/>
      <w:keepLines/>
      <w:spacing w:beforeLines="0" w:beforeAutospacing="0" w:afterLines="0" w:afterAutospacing="0" w:line="300" w:lineRule="auto"/>
      <w:outlineLvl w:val="2"/>
    </w:pPr>
    <w:rPr>
      <w:rFonts w:ascii="宋体" w:hAnsi="宋体" w:cs="宋体"/>
      <w:b/>
      <w:bCs/>
      <w:sz w:val="24"/>
    </w:rPr>
  </w:style>
  <w:style w:type="paragraph" w:styleId="5">
    <w:name w:val="heading 4"/>
    <w:basedOn w:val="1"/>
    <w:next w:val="1"/>
    <w:qFormat/>
    <w:uiPriority w:val="0"/>
    <w:pPr>
      <w:keepNext/>
      <w:keepLines/>
      <w:spacing w:beforeLines="0" w:beforeAutospacing="0" w:afterLines="0" w:afterAutospacing="0" w:line="300" w:lineRule="auto"/>
      <w:outlineLvl w:val="3"/>
    </w:pPr>
    <w:rPr>
      <w:rFonts w:ascii="Arial" w:hAnsi="Arial" w:eastAsia="黑体"/>
      <w:b/>
      <w:sz w:val="36"/>
    </w:rPr>
  </w:style>
  <w:style w:type="paragraph" w:styleId="6">
    <w:name w:val="heading 5"/>
    <w:basedOn w:val="1"/>
    <w:next w:val="1"/>
    <w:qFormat/>
    <w:uiPriority w:val="0"/>
    <w:pPr>
      <w:keepNext/>
      <w:keepLines/>
      <w:spacing w:beforeLines="0" w:beforeAutospacing="0" w:afterLines="0" w:afterAutospacing="0" w:line="300" w:lineRule="auto"/>
      <w:outlineLvl w:val="4"/>
    </w:pPr>
    <w:rPr>
      <w:b/>
      <w:sz w:val="28"/>
    </w:rPr>
  </w:style>
  <w:style w:type="character" w:default="1" w:styleId="24">
    <w:name w:val="Default Paragraph Font"/>
    <w:semiHidden/>
    <w:qFormat/>
    <w:uiPriority w:val="0"/>
  </w:style>
  <w:style w:type="table" w:default="1" w:styleId="22">
    <w:name w:val="Normal Table"/>
    <w:semiHidden/>
    <w:qFormat/>
    <w:uiPriority w:val="0"/>
    <w:tblPr>
      <w:tblCellMar>
        <w:top w:w="0" w:type="dxa"/>
        <w:left w:w="108" w:type="dxa"/>
        <w:bottom w:w="0" w:type="dxa"/>
        <w:right w:w="108" w:type="dxa"/>
      </w:tblCellMar>
    </w:tblPr>
  </w:style>
  <w:style w:type="paragraph" w:styleId="7">
    <w:name w:val="caption"/>
    <w:basedOn w:val="1"/>
    <w:next w:val="1"/>
    <w:unhideWhenUsed/>
    <w:qFormat/>
    <w:uiPriority w:val="0"/>
    <w:rPr>
      <w:rFonts w:ascii="等线 Light" w:hAnsi="等线 Light" w:eastAsia="黑体" w:cs="Times New Roman"/>
      <w:sz w:val="20"/>
      <w:szCs w:val="20"/>
    </w:rPr>
  </w:style>
  <w:style w:type="paragraph" w:styleId="8">
    <w:name w:val="annotation text"/>
    <w:basedOn w:val="1"/>
    <w:link w:val="33"/>
    <w:qFormat/>
    <w:uiPriority w:val="0"/>
    <w:pPr>
      <w:jc w:val="left"/>
    </w:pPr>
  </w:style>
  <w:style w:type="paragraph" w:styleId="9">
    <w:name w:val="Body Text Indent"/>
    <w:basedOn w:val="1"/>
    <w:qFormat/>
    <w:uiPriority w:val="0"/>
    <w:pPr>
      <w:ind w:firstLine="560" w:firstLineChars="200"/>
    </w:pPr>
    <w:rPr>
      <w:sz w:val="28"/>
    </w:rPr>
  </w:style>
  <w:style w:type="paragraph" w:styleId="10">
    <w:name w:val="toc 3"/>
    <w:basedOn w:val="1"/>
    <w:next w:val="1"/>
    <w:qFormat/>
    <w:uiPriority w:val="39"/>
    <w:pPr>
      <w:spacing w:line="300" w:lineRule="auto"/>
      <w:ind w:left="0" w:leftChars="0"/>
    </w:pPr>
    <w:rPr>
      <w:rFonts w:ascii="宋体" w:hAnsi="宋体" w:cs="宋体"/>
      <w:sz w:val="24"/>
    </w:rPr>
  </w:style>
  <w:style w:type="paragraph" w:styleId="11">
    <w:name w:val="endnote text"/>
    <w:basedOn w:val="1"/>
    <w:link w:val="34"/>
    <w:qFormat/>
    <w:uiPriority w:val="0"/>
    <w:pPr>
      <w:snapToGrid w:val="0"/>
      <w:jc w:val="left"/>
    </w:pPr>
  </w:style>
  <w:style w:type="paragraph" w:styleId="12">
    <w:name w:val="Balloon Text"/>
    <w:basedOn w:val="1"/>
    <w:link w:val="35"/>
    <w:qFormat/>
    <w:uiPriority w:val="0"/>
    <w:rPr>
      <w:sz w:val="18"/>
      <w:szCs w:val="18"/>
    </w:rPr>
  </w:style>
  <w:style w:type="paragraph" w:styleId="13">
    <w:name w:val="footer"/>
    <w:basedOn w:val="1"/>
    <w:link w:val="36"/>
    <w:qFormat/>
    <w:uiPriority w:val="99"/>
    <w:pPr>
      <w:tabs>
        <w:tab w:val="center" w:pos="4153"/>
        <w:tab w:val="right" w:pos="8306"/>
      </w:tabs>
      <w:snapToGrid w:val="0"/>
      <w:jc w:val="left"/>
    </w:pPr>
    <w:rPr>
      <w:sz w:val="18"/>
    </w:rPr>
  </w:style>
  <w:style w:type="paragraph" w:styleId="1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5">
    <w:name w:val="toc 1"/>
    <w:basedOn w:val="1"/>
    <w:next w:val="1"/>
    <w:qFormat/>
    <w:uiPriority w:val="39"/>
    <w:pPr>
      <w:spacing w:line="300" w:lineRule="auto"/>
    </w:pPr>
    <w:rPr>
      <w:rFonts w:ascii="宋体" w:hAnsi="宋体" w:cs="宋体"/>
      <w:sz w:val="24"/>
    </w:rPr>
  </w:style>
  <w:style w:type="paragraph" w:styleId="16">
    <w:name w:val="footnote text"/>
    <w:basedOn w:val="1"/>
    <w:qFormat/>
    <w:uiPriority w:val="0"/>
    <w:pPr>
      <w:snapToGrid w:val="0"/>
      <w:jc w:val="left"/>
    </w:pPr>
    <w:rPr>
      <w:sz w:val="18"/>
      <w:szCs w:val="18"/>
    </w:rPr>
  </w:style>
  <w:style w:type="paragraph" w:styleId="17">
    <w:name w:val="toc 2"/>
    <w:basedOn w:val="1"/>
    <w:next w:val="1"/>
    <w:qFormat/>
    <w:uiPriority w:val="39"/>
    <w:pPr>
      <w:spacing w:line="300" w:lineRule="auto"/>
      <w:ind w:left="0" w:leftChars="0"/>
    </w:pPr>
    <w:rPr>
      <w:rFonts w:ascii="宋体" w:hAnsi="宋体" w:cs="宋体"/>
      <w:sz w:val="24"/>
    </w:rPr>
  </w:style>
  <w:style w:type="paragraph" w:styleId="1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9">
    <w:name w:val="Normal (Web)"/>
    <w:basedOn w:val="1"/>
    <w:qFormat/>
    <w:uiPriority w:val="0"/>
    <w:pPr>
      <w:spacing w:before="100" w:beforeAutospacing="1" w:after="100" w:afterAutospacing="1"/>
      <w:ind w:left="0" w:right="0"/>
      <w:jc w:val="left"/>
    </w:pPr>
    <w:rPr>
      <w:kern w:val="0"/>
      <w:sz w:val="24"/>
      <w:lang w:val="en-US" w:eastAsia="zh-CN" w:bidi="ar"/>
    </w:rPr>
  </w:style>
  <w:style w:type="paragraph" w:styleId="20">
    <w:name w:val="index 1"/>
    <w:basedOn w:val="1"/>
    <w:next w:val="1"/>
    <w:qFormat/>
    <w:uiPriority w:val="0"/>
  </w:style>
  <w:style w:type="paragraph" w:styleId="21">
    <w:name w:val="annotation subject"/>
    <w:basedOn w:val="8"/>
    <w:next w:val="8"/>
    <w:link w:val="37"/>
    <w:qFormat/>
    <w:uiPriority w:val="0"/>
    <w:rPr>
      <w:b/>
      <w:bCs/>
    </w:rPr>
  </w:style>
  <w:style w:type="table" w:styleId="23">
    <w:name w:val="Table Grid"/>
    <w:basedOn w:val="2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Strong"/>
    <w:basedOn w:val="24"/>
    <w:qFormat/>
    <w:uiPriority w:val="0"/>
    <w:rPr>
      <w:b/>
    </w:rPr>
  </w:style>
  <w:style w:type="character" w:styleId="26">
    <w:name w:val="endnote reference"/>
    <w:qFormat/>
    <w:uiPriority w:val="0"/>
    <w:rPr>
      <w:vertAlign w:val="superscript"/>
    </w:rPr>
  </w:style>
  <w:style w:type="character" w:styleId="27">
    <w:name w:val="Hyperlink"/>
    <w:qFormat/>
    <w:uiPriority w:val="99"/>
    <w:rPr>
      <w:color w:val="0000FF"/>
      <w:u w:val="single"/>
    </w:rPr>
  </w:style>
  <w:style w:type="character" w:styleId="28">
    <w:name w:val="annotation reference"/>
    <w:qFormat/>
    <w:uiPriority w:val="0"/>
    <w:rPr>
      <w:sz w:val="21"/>
      <w:szCs w:val="21"/>
    </w:rPr>
  </w:style>
  <w:style w:type="character" w:styleId="29">
    <w:name w:val="footnote reference"/>
    <w:qFormat/>
    <w:uiPriority w:val="0"/>
    <w:rPr>
      <w:vertAlign w:val="superscript"/>
    </w:rPr>
  </w:style>
  <w:style w:type="character" w:customStyle="1" w:styleId="30">
    <w:name w:val="标题 1 Char"/>
    <w:link w:val="2"/>
    <w:qFormat/>
    <w:uiPriority w:val="0"/>
    <w:rPr>
      <w:rFonts w:ascii="宋体" w:hAnsi="宋体" w:eastAsia="宋体" w:cs="宋体"/>
      <w:b/>
      <w:bCs/>
      <w:kern w:val="44"/>
      <w:sz w:val="24"/>
    </w:rPr>
  </w:style>
  <w:style w:type="character" w:customStyle="1" w:styleId="31">
    <w:name w:val="标题 2 Char"/>
    <w:link w:val="3"/>
    <w:qFormat/>
    <w:uiPriority w:val="0"/>
    <w:rPr>
      <w:rFonts w:ascii="宋体" w:hAnsi="宋体" w:eastAsia="宋体" w:cs="宋体"/>
      <w:b/>
      <w:bCs/>
      <w:kern w:val="44"/>
      <w:sz w:val="24"/>
    </w:rPr>
  </w:style>
  <w:style w:type="character" w:customStyle="1" w:styleId="32">
    <w:name w:val="标题 3 Char"/>
    <w:link w:val="4"/>
    <w:qFormat/>
    <w:uiPriority w:val="0"/>
    <w:rPr>
      <w:rFonts w:ascii="宋体" w:hAnsi="宋体" w:eastAsia="宋体" w:cs="宋体"/>
      <w:b/>
      <w:bCs/>
      <w:sz w:val="24"/>
    </w:rPr>
  </w:style>
  <w:style w:type="character" w:customStyle="1" w:styleId="33">
    <w:name w:val="批注文字 Char"/>
    <w:link w:val="8"/>
    <w:qFormat/>
    <w:uiPriority w:val="0"/>
    <w:rPr>
      <w:rFonts w:ascii="宋体" w:hAnsi="宋体" w:cs="宋体"/>
      <w:kern w:val="2"/>
      <w:sz w:val="21"/>
      <w:szCs w:val="24"/>
    </w:rPr>
  </w:style>
  <w:style w:type="character" w:customStyle="1" w:styleId="34">
    <w:name w:val="尾注文本 Char"/>
    <w:link w:val="11"/>
    <w:qFormat/>
    <w:uiPriority w:val="0"/>
    <w:rPr>
      <w:rFonts w:ascii="宋体" w:hAnsi="宋体" w:cs="宋体"/>
      <w:kern w:val="2"/>
      <w:sz w:val="21"/>
      <w:szCs w:val="24"/>
    </w:rPr>
  </w:style>
  <w:style w:type="character" w:customStyle="1" w:styleId="35">
    <w:name w:val="批注框文本 Char"/>
    <w:link w:val="12"/>
    <w:qFormat/>
    <w:uiPriority w:val="0"/>
    <w:rPr>
      <w:rFonts w:ascii="宋体" w:hAnsi="宋体" w:cs="宋体"/>
      <w:kern w:val="2"/>
      <w:sz w:val="18"/>
      <w:szCs w:val="18"/>
    </w:rPr>
  </w:style>
  <w:style w:type="character" w:customStyle="1" w:styleId="36">
    <w:name w:val="页脚 Char"/>
    <w:link w:val="13"/>
    <w:qFormat/>
    <w:uiPriority w:val="99"/>
    <w:rPr>
      <w:rFonts w:ascii="宋体" w:hAnsi="宋体" w:cs="宋体"/>
      <w:kern w:val="2"/>
      <w:sz w:val="18"/>
      <w:szCs w:val="24"/>
    </w:rPr>
  </w:style>
  <w:style w:type="character" w:customStyle="1" w:styleId="37">
    <w:name w:val="批注主题 Char"/>
    <w:link w:val="21"/>
    <w:qFormat/>
    <w:uiPriority w:val="0"/>
    <w:rPr>
      <w:rFonts w:ascii="宋体" w:hAnsi="宋体" w:cs="宋体"/>
      <w:b/>
      <w:bCs/>
      <w:kern w:val="2"/>
      <w:sz w:val="21"/>
      <w:szCs w:val="24"/>
    </w:rPr>
  </w:style>
  <w:style w:type="paragraph" w:customStyle="1" w:styleId="38">
    <w:name w:val="WPSOffice手动目录 1"/>
    <w:qFormat/>
    <w:uiPriority w:val="0"/>
    <w:rPr>
      <w:rFonts w:ascii="Times New Roman" w:hAnsi="Times New Roman" w:eastAsia="宋体" w:cs="Times New Roman"/>
      <w:lang w:val="en-US" w:eastAsia="zh-CN" w:bidi="ar-SA"/>
    </w:rPr>
  </w:style>
  <w:style w:type="paragraph" w:customStyle="1" w:styleId="39">
    <w:name w:val="WPSOffice手动目录 2"/>
    <w:qFormat/>
    <w:uiPriority w:val="0"/>
    <w:pPr>
      <w:ind w:leftChars="200"/>
    </w:pPr>
    <w:rPr>
      <w:rFonts w:ascii="Times New Roman" w:hAnsi="Times New Roman" w:eastAsia="宋体" w:cs="Times New Roman"/>
      <w:lang w:val="en-US" w:eastAsia="zh-CN" w:bidi="ar-SA"/>
    </w:rPr>
  </w:style>
  <w:style w:type="paragraph" w:customStyle="1" w:styleId="40">
    <w:name w:val="_Style 38"/>
    <w:basedOn w:val="2"/>
    <w:next w:val="1"/>
    <w:qFormat/>
    <w:uiPriority w:val="39"/>
    <w:pPr>
      <w:widowControl/>
      <w:spacing w:before="240" w:line="259" w:lineRule="auto"/>
      <w:jc w:val="left"/>
      <w:outlineLvl w:val="9"/>
    </w:pPr>
    <w:rPr>
      <w:rFonts w:ascii="等线 Light" w:hAnsi="等线 Light" w:eastAsia="等线 Light" w:cs="Times New Roman"/>
      <w:b w:val="0"/>
      <w:bCs w:val="0"/>
      <w:color w:val="2F5496"/>
      <w:kern w:val="0"/>
      <w:sz w:val="32"/>
      <w:szCs w:val="32"/>
    </w:rPr>
  </w:style>
  <w:style w:type="paragraph" w:customStyle="1" w:styleId="41">
    <w:name w:val="WPSOffice手动目录 3"/>
    <w:qFormat/>
    <w:uiPriority w:val="0"/>
    <w:pPr>
      <w:ind w:leftChars="400"/>
    </w:pPr>
    <w:rPr>
      <w:rFonts w:ascii="Times New Roman" w:hAnsi="Times New Roman" w:eastAsia="宋体" w:cs="Times New Roman"/>
      <w:lang w:val="en-US" w:eastAsia="zh-CN" w:bidi="ar-SA"/>
    </w:rPr>
  </w:style>
  <w:style w:type="character" w:customStyle="1" w:styleId="42">
    <w:name w:val="font31"/>
    <w:basedOn w:val="24"/>
    <w:qFormat/>
    <w:uiPriority w:val="0"/>
    <w:rPr>
      <w:rFonts w:ascii="黑体" w:hAnsi="宋体" w:eastAsia="黑体" w:cs="黑体"/>
      <w:color w:val="000000"/>
      <w:sz w:val="16"/>
      <w:szCs w:val="16"/>
      <w:u w:val="none"/>
    </w:rPr>
  </w:style>
  <w:style w:type="character" w:customStyle="1" w:styleId="43">
    <w:name w:val="font41"/>
    <w:basedOn w:val="24"/>
    <w:qFormat/>
    <w:uiPriority w:val="0"/>
    <w:rPr>
      <w:rFonts w:hint="default" w:ascii="Times New Roman" w:hAnsi="Times New Roman" w:cs="Times New Roman"/>
      <w:color w:val="000000"/>
      <w:sz w:val="16"/>
      <w:szCs w:val="16"/>
      <w:u w:val="none"/>
    </w:rPr>
  </w:style>
  <w:style w:type="character" w:customStyle="1" w:styleId="44">
    <w:name w:val="font51"/>
    <w:basedOn w:val="24"/>
    <w:qFormat/>
    <w:uiPriority w:val="0"/>
    <w:rPr>
      <w:rFonts w:ascii="黑体" w:hAnsi="宋体" w:eastAsia="黑体" w:cs="黑体"/>
      <w:b/>
      <w:bCs/>
      <w:color w:val="000000"/>
      <w:sz w:val="16"/>
      <w:szCs w:val="16"/>
      <w:u w:val="none"/>
    </w:rPr>
  </w:style>
  <w:style w:type="character" w:customStyle="1" w:styleId="45">
    <w:name w:val="font81"/>
    <w:basedOn w:val="24"/>
    <w:qFormat/>
    <w:uiPriority w:val="0"/>
    <w:rPr>
      <w:rFonts w:hint="default" w:ascii="Arial" w:hAnsi="Arial" w:cs="Arial"/>
      <w:color w:val="000000"/>
      <w:sz w:val="16"/>
      <w:szCs w:val="16"/>
      <w:u w: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3.xml"/><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footer" Target="footer2.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jpeg"/><Relationship Id="rId46" Type="http://schemas.openxmlformats.org/officeDocument/2006/relationships/image" Target="media/image33.jpeg"/><Relationship Id="rId45" Type="http://schemas.openxmlformats.org/officeDocument/2006/relationships/image" Target="media/image32.jpeg"/><Relationship Id="rId44" Type="http://schemas.openxmlformats.org/officeDocument/2006/relationships/image" Target="media/image31.jpeg"/><Relationship Id="rId43" Type="http://schemas.openxmlformats.org/officeDocument/2006/relationships/image" Target="media/image30.jpeg"/><Relationship Id="rId42" Type="http://schemas.openxmlformats.org/officeDocument/2006/relationships/image" Target="media/image29.jpe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footer" Target="footer1.xml"/><Relationship Id="rId39" Type="http://schemas.openxmlformats.org/officeDocument/2006/relationships/image" Target="media/image26.emf"/><Relationship Id="rId38" Type="http://schemas.openxmlformats.org/officeDocument/2006/relationships/oleObject" Target="embeddings/oleObject6.bin"/><Relationship Id="rId37" Type="http://schemas.openxmlformats.org/officeDocument/2006/relationships/image" Target="media/image25.emf"/><Relationship Id="rId36" Type="http://schemas.openxmlformats.org/officeDocument/2006/relationships/oleObject" Target="embeddings/oleObject5.bin"/><Relationship Id="rId35" Type="http://schemas.openxmlformats.org/officeDocument/2006/relationships/image" Target="media/image24.png"/><Relationship Id="rId34" Type="http://schemas.openxmlformats.org/officeDocument/2006/relationships/image" Target="media/image23.jpeg"/><Relationship Id="rId33" Type="http://schemas.openxmlformats.org/officeDocument/2006/relationships/image" Target="media/image22.emf"/><Relationship Id="rId32" Type="http://schemas.openxmlformats.org/officeDocument/2006/relationships/oleObject" Target="embeddings/oleObject4.bin"/><Relationship Id="rId31" Type="http://schemas.openxmlformats.org/officeDocument/2006/relationships/image" Target="media/image21.emf"/><Relationship Id="rId30" Type="http://schemas.openxmlformats.org/officeDocument/2006/relationships/oleObject" Target="embeddings/oleObject3.bin"/><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emf"/><Relationship Id="rId27" Type="http://schemas.openxmlformats.org/officeDocument/2006/relationships/oleObject" Target="embeddings/oleObject2.bin"/><Relationship Id="rId26" Type="http://schemas.openxmlformats.org/officeDocument/2006/relationships/image" Target="media/image18.emf"/><Relationship Id="rId25" Type="http://schemas.openxmlformats.org/officeDocument/2006/relationships/oleObject" Target="embeddings/oleObject1.bin"/><Relationship Id="rId24" Type="http://schemas.openxmlformats.org/officeDocument/2006/relationships/image" Target="media/image17.emf"/><Relationship Id="rId23" Type="http://schemas.openxmlformats.org/officeDocument/2006/relationships/image" Target="media/image16.emf"/><Relationship Id="rId22" Type="http://schemas.openxmlformats.org/officeDocument/2006/relationships/image" Target="media/image15.emf"/><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emf"/><Relationship Id="rId18" Type="http://schemas.openxmlformats.org/officeDocument/2006/relationships/image" Target="media/image11.emf"/><Relationship Id="rId17" Type="http://schemas.openxmlformats.org/officeDocument/2006/relationships/image" Target="media/image10.emf"/><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emf"/><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extobjs>
    <extobj name="F35B0BEE-F18A-47BB-8FCB-E00DA2F2635D-1">
      <extobjdata type="F35B0BEE-F18A-47BB-8FCB-E00DA2F2635D" data="ewoJIkRlc2lnbklkIiA6ICJkZmM1YjE2MS1iNjM0LTQ0ZTctYjIyOS02M2VhYTRhODJjNTYiCn0K"/>
    </extobj>
    <extobj name="F35B0BEE-F18A-47BB-8FCB-E00DA2F2635D-2">
      <extobjdata type="F35B0BEE-F18A-47BB-8FCB-E00DA2F2635D" data="ewoJIkRlc2lnbklkIiA6ICI5ZDQwNGE2Mi0xNmYzLTQ0ZjItODRmNS0xOGE0NzI4ZTBlNmY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33</Pages>
  <Words>14596</Words>
  <Characters>18307</Characters>
  <Lines>21</Lines>
  <Paragraphs>6</Paragraphs>
  <TotalTime>0</TotalTime>
  <ScaleCrop>false</ScaleCrop>
  <LinksUpToDate>false</LinksUpToDate>
  <CharactersWithSpaces>19145</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2019-12-13T17:04:00Z</dcterms:created>
  <dc:creator>caitianlin</dc:creator>
  <cp:lastModifiedBy>tan</cp:lastModifiedBy>
  <dcterms:modified xsi:type="dcterms:W3CDTF">2025-05-03T04:16:22Z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KSORubyTemplateID">
    <vt:lpwstr>6</vt:lpwstr>
  </property>
  <property fmtid="{D5CDD505-2E9C-101B-9397-08002B2CF9AE}" pid="4" name="ICV">
    <vt:lpwstr>E14B8AA0F6924F80887597BF02F98A8D_13</vt:lpwstr>
  </property>
  <property fmtid="{D5CDD505-2E9C-101B-9397-08002B2CF9AE}" pid="5" name="KSOTemplateDocerSaveRecord">
    <vt:lpwstr>eyJoZGlkIjoiMTQyZjVlZjc0MTcwYjFmOWJhNTYzMjAyYWIxNzIyMGQiLCJ1c2VySWQiOiIxOTA4NTI2MzgifQ==</vt:lpwstr>
  </property>
</Properties>
</file>